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F3FB" w14:textId="77777777" w:rsidR="00EC4940" w:rsidRPr="00EE773A" w:rsidRDefault="00EC4940" w:rsidP="00F16B4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E773A">
        <w:rPr>
          <w:rFonts w:ascii="Times New Roman" w:hAnsi="Times New Roman" w:cs="Times New Roman"/>
          <w:b/>
          <w:bCs/>
          <w:sz w:val="36"/>
          <w:szCs w:val="36"/>
        </w:rPr>
        <w:t xml:space="preserve">Відкритий </w:t>
      </w:r>
      <w:r w:rsidR="00D74841" w:rsidRPr="00EE773A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чемпіонат міста Києва в класах </w:t>
      </w:r>
      <w:proofErr w:type="spellStart"/>
      <w:r w:rsidR="00D74841" w:rsidRPr="00EE773A">
        <w:rPr>
          <w:rFonts w:ascii="Times New Roman" w:hAnsi="Times New Roman" w:cs="Times New Roman"/>
          <w:b/>
          <w:bCs/>
          <w:sz w:val="36"/>
          <w:szCs w:val="36"/>
          <w:lang w:val="en-US"/>
        </w:rPr>
        <w:t>Sportboat</w:t>
      </w:r>
      <w:proofErr w:type="spellEnd"/>
    </w:p>
    <w:p w14:paraId="10D09929" w14:textId="77777777" w:rsidR="00BC4C71" w:rsidRPr="00D11DC9" w:rsidRDefault="00D11DC9" w:rsidP="00EE773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Загальне керівництво організацією та проведенням змагань здійснюється : </w:t>
      </w:r>
      <w:r w:rsidR="00DC2F84">
        <w:rPr>
          <w:rFonts w:ascii="Times New Roman" w:hAnsi="Times New Roman" w:cs="Times New Roman"/>
          <w:i/>
          <w:sz w:val="24"/>
          <w:szCs w:val="24"/>
          <w:lang w:val="uk-UA"/>
        </w:rPr>
        <w:t>Департамент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ом</w:t>
      </w:r>
      <w:r w:rsidR="00965E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молоді та спорту ВОКМР (КМДА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керівництвом </w:t>
      </w:r>
      <w:r w:rsidRPr="00D11DC9">
        <w:rPr>
          <w:rFonts w:ascii="Times New Roman" w:hAnsi="Times New Roman" w:cs="Times New Roman"/>
          <w:i/>
          <w:sz w:val="24"/>
          <w:szCs w:val="24"/>
          <w:lang w:val="uk-UA"/>
        </w:rPr>
        <w:t>СДЮСШОР з вітрильного спорту міста Києва імені Юрія</w:t>
      </w:r>
      <w:r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1DC9">
        <w:rPr>
          <w:rFonts w:ascii="Times New Roman" w:hAnsi="Times New Roman" w:cs="Times New Roman"/>
          <w:i/>
          <w:sz w:val="24"/>
          <w:szCs w:val="24"/>
          <w:lang w:val="uk-UA"/>
        </w:rPr>
        <w:t>Григоровича Даценка</w:t>
      </w:r>
      <w:r w:rsidR="00965E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спільно з </w:t>
      </w:r>
      <w:r w:rsidRPr="00D11DC9">
        <w:rPr>
          <w:rFonts w:ascii="Times New Roman" w:hAnsi="Times New Roman" w:cs="Times New Roman"/>
          <w:i/>
          <w:sz w:val="24"/>
          <w:szCs w:val="24"/>
          <w:lang w:val="uk-UA"/>
        </w:rPr>
        <w:t>ВП ГО «ВФУ» «Київська міська вітрильна</w:t>
      </w:r>
      <w:r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1DC9">
        <w:rPr>
          <w:rFonts w:ascii="Times New Roman" w:hAnsi="Times New Roman" w:cs="Times New Roman"/>
          <w:i/>
          <w:sz w:val="24"/>
          <w:szCs w:val="24"/>
          <w:lang w:val="uk-UA"/>
        </w:rPr>
        <w:t>федерація»</w:t>
      </w:r>
    </w:p>
    <w:p w14:paraId="2D907D7B" w14:textId="77777777" w:rsidR="00BC4C71" w:rsidRPr="00D126D9" w:rsidRDefault="00EC4940" w:rsidP="00D126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Безпосереднє керівництво проведення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>змагань і суддівство здійснюється Перегоновим та Протестовим комітетами, призначені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Повноважним організатором за погодженням з </w:t>
      </w:r>
      <w:r w:rsidR="00EE77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ВП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EE773A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D126D9">
        <w:rPr>
          <w:rFonts w:ascii="Times New Roman" w:hAnsi="Times New Roman" w:cs="Times New Roman"/>
          <w:i/>
          <w:sz w:val="24"/>
          <w:szCs w:val="24"/>
        </w:rPr>
        <w:t>ВФУ</w:t>
      </w:r>
      <w:r w:rsidR="00EE773A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EFD7DF5" w14:textId="6272BCF1" w:rsidR="00EC4940" w:rsidRPr="00D126D9" w:rsidRDefault="00EC4940" w:rsidP="00AD3B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6D9">
        <w:rPr>
          <w:rFonts w:ascii="Times New Roman" w:hAnsi="Times New Roman" w:cs="Times New Roman"/>
          <w:i/>
          <w:sz w:val="24"/>
          <w:szCs w:val="24"/>
        </w:rPr>
        <w:t>Змагання проводяться в м. Києв</w:t>
      </w:r>
      <w:r w:rsidR="00AD3BA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на базі</w:t>
      </w:r>
      <w:r w:rsidR="00867865" w:rsidRPr="00D126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яхт-клубу СДЮСШОР  </w:t>
      </w:r>
      <w:r w:rsidR="00D74841" w:rsidRPr="00D74841">
        <w:rPr>
          <w:rFonts w:ascii="Times New Roman" w:hAnsi="Times New Roman" w:cs="Times New Roman"/>
          <w:i/>
          <w:sz w:val="24"/>
          <w:szCs w:val="24"/>
        </w:rPr>
        <w:t>25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841">
        <w:rPr>
          <w:rFonts w:ascii="Times New Roman" w:hAnsi="Times New Roman" w:cs="Times New Roman"/>
          <w:i/>
          <w:sz w:val="24"/>
          <w:szCs w:val="24"/>
          <w:lang w:val="uk-UA"/>
        </w:rPr>
        <w:t>– 26 травня</w:t>
      </w:r>
      <w:r w:rsidRPr="00D126D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74841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D74841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14:paraId="6DD5F20C" w14:textId="77777777" w:rsidR="00BC4C71" w:rsidRPr="00BC4C71" w:rsidRDefault="00BC4C71" w:rsidP="008678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3B297" w14:textId="77777777" w:rsidR="00EC4940" w:rsidRPr="00BC4C71" w:rsidRDefault="00EC4940" w:rsidP="0086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ВІТРИЛЬНИЦЬКА ІНСТРУКЦІЯ</w:t>
      </w:r>
    </w:p>
    <w:p w14:paraId="5FD72AFD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1. ПРАВИЛА</w:t>
      </w:r>
    </w:p>
    <w:p w14:paraId="5C990779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1.1 Змагання будуть проводитися за Правилами WS 2021-2024 рр. (за винятком тих які можливо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будуть змінені вітрильницькою інструкцією)</w:t>
      </w:r>
    </w:p>
    <w:p w14:paraId="75C0857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1.2 Приписами ВФУ до ПВП 2021 - 2024 рр.</w:t>
      </w:r>
    </w:p>
    <w:p w14:paraId="75CC541B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1.3 Офіційною мовою змагань є українська, але у разі тлумачення правил англійський текст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переважатиме.</w:t>
      </w:r>
    </w:p>
    <w:p w14:paraId="3AC38D04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1.4 У разі розбіжностей у деталях Регламенту і Вітрильницької інструкції, переважатиме текст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Вітрильницької інструкції.</w:t>
      </w:r>
    </w:p>
    <w:p w14:paraId="7B059A0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1.5 Реклама - всі судна при необхідності мають нести рекламу отриману від Повноважного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організатора.</w:t>
      </w:r>
    </w:p>
    <w:p w14:paraId="20F22A7A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2. ПОВІДОМЛЕННЯ</w:t>
      </w:r>
    </w:p>
    <w:p w14:paraId="05544598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2.1 Повідомлення спортсменам вивішуватимуться на дошці офіційних повідомлень СДЮСШОР.</w:t>
      </w:r>
    </w:p>
    <w:p w14:paraId="0CFE7F56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 xml:space="preserve">2.2 </w:t>
      </w:r>
      <w:r w:rsidR="00524315" w:rsidRPr="00BC4C71">
        <w:rPr>
          <w:rFonts w:ascii="Times New Roman" w:hAnsi="Times New Roman" w:cs="Times New Roman"/>
          <w:sz w:val="24"/>
          <w:szCs w:val="24"/>
        </w:rPr>
        <w:t>Офіційна інформація також буде міститися на загальному чаті учасників в Telegram група «Перегони Platu25».</w:t>
      </w:r>
    </w:p>
    <w:p w14:paraId="1A67B2AD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3. ЗМІНИ ВІТРИЛЬНИЦЬКОЇ ІНСТРУКЦІЇ</w:t>
      </w:r>
    </w:p>
    <w:p w14:paraId="173E65AD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543ADA">
        <w:rPr>
          <w:rFonts w:ascii="Times New Roman" w:hAnsi="Times New Roman" w:cs="Times New Roman"/>
          <w:sz w:val="24"/>
          <w:szCs w:val="24"/>
        </w:rPr>
        <w:t>Про будь-які зміни вітрильницької інструкції повідомлятиметься письмово до 10.00 дня, коли вони</w:t>
      </w:r>
      <w:r w:rsidR="00867865" w:rsidRPr="0054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ADA">
        <w:rPr>
          <w:rFonts w:ascii="Times New Roman" w:hAnsi="Times New Roman" w:cs="Times New Roman"/>
          <w:sz w:val="24"/>
          <w:szCs w:val="24"/>
        </w:rPr>
        <w:t>набуватимуть чинності, але про зміни щодо розкладу перегонів повідомлятиметься не пізніше ніж</w:t>
      </w:r>
      <w:r w:rsidR="00867865" w:rsidRPr="0054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ADA">
        <w:rPr>
          <w:rFonts w:ascii="Times New Roman" w:hAnsi="Times New Roman" w:cs="Times New Roman"/>
          <w:sz w:val="24"/>
          <w:szCs w:val="24"/>
        </w:rPr>
        <w:t>через 1 годину після закінчення протестового часу, напередодні набування ними чинності.</w:t>
      </w:r>
    </w:p>
    <w:p w14:paraId="4FCF549F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4. ІНФОРМАЦІЇНІ СИГНАЛИ НА БЕРЕЗІ</w:t>
      </w:r>
    </w:p>
    <w:p w14:paraId="5FEE292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4.1 Сигнали на березі подаватимуться на щоглі СДЮСШОР.</w:t>
      </w:r>
    </w:p>
    <w:p w14:paraId="4EACE13B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4.2 Якщо прапор AP піднесено, то слова: “одну хвилину” у визначенні перегонового сигналу AP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змінюються на: “не раніше ніж через 45 хвилин після прибирання АР”. До подачі цього сигналу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зобов’язані не залишати місце стоянки.</w:t>
      </w:r>
    </w:p>
    <w:p w14:paraId="545863C1" w14:textId="77777777" w:rsidR="00AD3BA3" w:rsidRDefault="00AD3BA3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73F5C" w14:textId="77777777" w:rsidR="00050985" w:rsidRDefault="00050985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97324" w14:textId="5A5C564A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ПРОГРАМА ТА РОЗКЛАД ЗМАГАНЬ</w:t>
      </w:r>
    </w:p>
    <w:p w14:paraId="71D31CB1" w14:textId="77777777" w:rsidR="00543ADA" w:rsidRPr="00543ADA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5.1</w:t>
      </w:r>
      <w:r w:rsidRPr="00BC4C7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543ADA" w14:paraId="1A3301E5" w14:textId="77777777" w:rsidTr="001D2C74">
        <w:tc>
          <w:tcPr>
            <w:tcW w:w="3652" w:type="dxa"/>
          </w:tcPr>
          <w:p w14:paraId="4B00B2BA" w14:textId="77777777" w:rsidR="00543ADA" w:rsidRPr="00AD3BA3" w:rsidRDefault="00374699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25</w:t>
            </w:r>
            <w:r w:rsidR="00543ADA" w:rsidRPr="00AD3BA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 xml:space="preserve"> травня</w:t>
            </w:r>
            <w:r w:rsidR="00543ADA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, </w:t>
            </w:r>
            <w:r w:rsidR="00543ADA" w:rsidRPr="00AD3B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субота</w:t>
            </w:r>
          </w:p>
          <w:p w14:paraId="74D5704B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9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:00 - 9:05</w:t>
            </w:r>
          </w:p>
          <w:p w14:paraId="3B41EE93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9:10 - 9:45</w:t>
            </w:r>
          </w:p>
          <w:p w14:paraId="6B6A44A8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9:30 -10:00</w:t>
            </w:r>
          </w:p>
          <w:p w14:paraId="66D8D744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>1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0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>:</w:t>
            </w:r>
            <w:r w:rsidR="00374699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0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0 - 10:</w:t>
            </w:r>
            <w:r w:rsidR="00374699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10</w:t>
            </w:r>
          </w:p>
          <w:p w14:paraId="27C73DD2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11:</w:t>
            </w:r>
            <w:r w:rsidR="00374699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0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095" w:type="dxa"/>
          </w:tcPr>
          <w:p w14:paraId="219B6D45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14:paraId="62BBAA95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Загальнонаціональна хвилина мовчання</w:t>
            </w:r>
          </w:p>
          <w:p w14:paraId="548C1103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Контрольний огляд </w:t>
            </w:r>
          </w:p>
          <w:p w14:paraId="1C7575BC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Реєстрація учасників</w:t>
            </w:r>
          </w:p>
          <w:p w14:paraId="61327860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Брифінг для 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учасників</w:t>
            </w:r>
          </w:p>
          <w:p w14:paraId="6840D4DD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Старт перших перегонів дня</w:t>
            </w:r>
          </w:p>
        </w:tc>
      </w:tr>
      <w:tr w:rsidR="00543ADA" w14:paraId="71367933" w14:textId="77777777" w:rsidTr="001D2C74">
        <w:tc>
          <w:tcPr>
            <w:tcW w:w="3652" w:type="dxa"/>
          </w:tcPr>
          <w:p w14:paraId="31DC7F57" w14:textId="77777777" w:rsidR="00543ADA" w:rsidRPr="00AD3BA3" w:rsidRDefault="00374699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26</w:t>
            </w:r>
            <w:r w:rsidR="00543ADA" w:rsidRPr="00AD3BA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543ADA" w:rsidRPr="00AD3BA3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травня</w:t>
            </w:r>
            <w:r w:rsidR="00543ADA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, </w:t>
            </w:r>
            <w:r w:rsidR="00543ADA"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неділя</w:t>
            </w:r>
          </w:p>
          <w:p w14:paraId="730DFB94" w14:textId="77777777" w:rsidR="00543ADA" w:rsidRPr="00AD3BA3" w:rsidRDefault="00543ADA" w:rsidP="00AD3BA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9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:00-9:05</w:t>
            </w:r>
          </w:p>
          <w:p w14:paraId="7A7947D6" w14:textId="0E1B188B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050985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 11:00</w:t>
            </w:r>
          </w:p>
        </w:tc>
        <w:tc>
          <w:tcPr>
            <w:tcW w:w="6095" w:type="dxa"/>
          </w:tcPr>
          <w:p w14:paraId="19C5CC50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14:paraId="543BDE5F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Загальнонаціональна хвилина мовчання</w:t>
            </w:r>
          </w:p>
          <w:p w14:paraId="17CEBD07" w14:textId="77777777" w:rsidR="00543ADA" w:rsidRPr="00AD3BA3" w:rsidRDefault="00543ADA" w:rsidP="00AD3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3BA3"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  <w:lang w:val="uk-UA"/>
              </w:rPr>
              <w:t>Старт перших перегонів дня</w:t>
            </w:r>
            <w:r w:rsidRPr="00AD3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1D49A8E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C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3A0B55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5.2 Кожного дня планується проведення п’яти перегонів, але, за необхідністю, можуть бути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проведені ще </w:t>
      </w:r>
      <w:r w:rsidR="001A2A07">
        <w:rPr>
          <w:rFonts w:ascii="Times New Roman" w:hAnsi="Times New Roman" w:cs="Times New Roman"/>
          <w:sz w:val="24"/>
          <w:szCs w:val="24"/>
          <w:lang w:val="uk-UA"/>
        </w:rPr>
        <w:t>одні</w:t>
      </w:r>
      <w:r w:rsidRPr="00BC4C71">
        <w:rPr>
          <w:rFonts w:ascii="Times New Roman" w:hAnsi="Times New Roman" w:cs="Times New Roman"/>
          <w:sz w:val="24"/>
          <w:szCs w:val="24"/>
        </w:rPr>
        <w:t xml:space="preserve"> додаткові перегони.</w:t>
      </w:r>
    </w:p>
    <w:p w14:paraId="21D19C3D" w14:textId="77777777" w:rsidR="00EC4940" w:rsidRPr="005E5F6C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5.3 Щоб попередити човни про наступні перегони, які розпочнуться найближчим часом,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головному судні Перегонового комітету має бути піднесено помаранчевий прапор у супроводі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одного звукового сигналу, принаймні за п’ять хвилин перед піднесенням </w:t>
      </w:r>
      <w:r w:rsidRPr="005E5F6C">
        <w:rPr>
          <w:rFonts w:ascii="Times New Roman" w:hAnsi="Times New Roman" w:cs="Times New Roman"/>
          <w:sz w:val="24"/>
          <w:szCs w:val="24"/>
        </w:rPr>
        <w:t>сигналу</w:t>
      </w:r>
      <w:r w:rsidR="00A90310" w:rsidRPr="005E5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F6C">
        <w:rPr>
          <w:rFonts w:ascii="Times New Roman" w:hAnsi="Times New Roman" w:cs="Times New Roman"/>
          <w:sz w:val="24"/>
          <w:szCs w:val="24"/>
        </w:rPr>
        <w:t>«попереджувальний».</w:t>
      </w:r>
    </w:p>
    <w:p w14:paraId="01639A45" w14:textId="0581E8AB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5.4 Останнього дня перегонів жоден стартовий сигнал не подаватиметься після 1</w:t>
      </w:r>
      <w:r w:rsidR="00AC021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E5F6C">
        <w:rPr>
          <w:rFonts w:ascii="Times New Roman" w:hAnsi="Times New Roman" w:cs="Times New Roman"/>
          <w:sz w:val="24"/>
          <w:szCs w:val="24"/>
        </w:rPr>
        <w:t xml:space="preserve"> години.</w:t>
      </w:r>
    </w:p>
    <w:p w14:paraId="6521EED4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6. ПРАПОРИ КЛАСІВ</w:t>
      </w:r>
      <w:bookmarkStart w:id="0" w:name="_GoBack"/>
      <w:bookmarkEnd w:id="0"/>
    </w:p>
    <w:p w14:paraId="61D429D6" w14:textId="25CDB7FD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Прапор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C4C71">
        <w:rPr>
          <w:rFonts w:ascii="Times New Roman" w:hAnsi="Times New Roman" w:cs="Times New Roman"/>
          <w:sz w:val="24"/>
          <w:szCs w:val="24"/>
        </w:rPr>
        <w:t xml:space="preserve">м 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 xml:space="preserve">для всіх </w:t>
      </w:r>
      <w:r w:rsidRPr="00BC4C71">
        <w:rPr>
          <w:rFonts w:ascii="Times New Roman" w:hAnsi="Times New Roman" w:cs="Times New Roman"/>
          <w:sz w:val="24"/>
          <w:szCs w:val="24"/>
        </w:rPr>
        <w:t xml:space="preserve">класів </w:t>
      </w:r>
      <w:proofErr w:type="spellStart"/>
      <w:r w:rsidR="00AD3BA3">
        <w:rPr>
          <w:rFonts w:ascii="Times New Roman" w:hAnsi="Times New Roman" w:cs="Times New Roman"/>
          <w:sz w:val="24"/>
          <w:szCs w:val="24"/>
          <w:lang w:val="en-US"/>
        </w:rPr>
        <w:t>Sportboat</w:t>
      </w:r>
      <w:proofErr w:type="spellEnd"/>
      <w:r w:rsidR="00AD3BA3" w:rsidRPr="00AD3BA3">
        <w:rPr>
          <w:rFonts w:ascii="Times New Roman" w:hAnsi="Times New Roman" w:cs="Times New Roman"/>
          <w:sz w:val="24"/>
          <w:szCs w:val="24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буде прапор з символом міжнародного класу «Platu25»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46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355CE7C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7. РАЙОН ПЕРЕГОНІВ</w:t>
      </w:r>
    </w:p>
    <w:p w14:paraId="2DDF396C" w14:textId="1B848DCC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Перегони проводитимуться на акваторії затоки «Собаче 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C4C71">
        <w:rPr>
          <w:rFonts w:ascii="Times New Roman" w:hAnsi="Times New Roman" w:cs="Times New Roman"/>
          <w:sz w:val="24"/>
          <w:szCs w:val="24"/>
        </w:rPr>
        <w:t>ирло».</w:t>
      </w:r>
    </w:p>
    <w:p w14:paraId="67AABDEC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8. ДИСТАНЦІЇ</w:t>
      </w:r>
    </w:p>
    <w:p w14:paraId="1C44F0D6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Конфігурація, послідовність та варіанти проходження дистанції, за якою мають проминатися знаки,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і сторона, з якої має залишатися кожний знак, буде зображено в ДОДАТКУ 1, вивішеному на дошці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офіційних повідомлень.</w:t>
      </w:r>
    </w:p>
    <w:p w14:paraId="1BD7FD03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9. ЗНАКИ</w:t>
      </w:r>
    </w:p>
    <w:p w14:paraId="48122991" w14:textId="77777777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9.1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дистанції слугуватим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уть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знаки </w:t>
      </w:r>
      <w:r w:rsidRPr="0004288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2,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жовтого кольору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відтяжний знак </w:t>
      </w:r>
      <w:r w:rsidRPr="00042889">
        <w:rPr>
          <w:rFonts w:ascii="Times New Roman" w:hAnsi="Times New Roman" w:cs="Times New Roman"/>
          <w:b/>
          <w:sz w:val="24"/>
          <w:szCs w:val="24"/>
          <w:lang w:val="uk-UA"/>
        </w:rPr>
        <w:t>1А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пірамідальний буй </w:t>
      </w:r>
      <w:r>
        <w:rPr>
          <w:rFonts w:ascii="Times New Roman" w:hAnsi="Times New Roman" w:cs="Times New Roman"/>
          <w:sz w:val="24"/>
          <w:szCs w:val="24"/>
          <w:lang w:val="uk-UA"/>
        </w:rPr>
        <w:t>червоного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кольору.</w:t>
      </w:r>
    </w:p>
    <w:p w14:paraId="7BD17278" w14:textId="77777777" w:rsidR="00524315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9.2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Поворотними</w:t>
      </w:r>
      <w:r w:rsidRPr="00BC4C71">
        <w:rPr>
          <w:rFonts w:ascii="Times New Roman" w:hAnsi="Times New Roman" w:cs="Times New Roman"/>
          <w:sz w:val="24"/>
          <w:szCs w:val="24"/>
        </w:rPr>
        <w:t xml:space="preserve"> знаками </w:t>
      </w:r>
      <w:r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Pr="00042889">
        <w:rPr>
          <w:rFonts w:ascii="Times New Roman" w:hAnsi="Times New Roman" w:cs="Times New Roman"/>
          <w:b/>
          <w:sz w:val="24"/>
          <w:szCs w:val="24"/>
          <w:lang w:val="uk-UA"/>
        </w:rPr>
        <w:t>S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2889">
        <w:rPr>
          <w:rFonts w:ascii="Times New Roman" w:hAnsi="Times New Roman" w:cs="Times New Roman"/>
          <w:b/>
          <w:sz w:val="24"/>
          <w:szCs w:val="24"/>
        </w:rPr>
        <w:t>2</w:t>
      </w:r>
      <w:r w:rsidRPr="00042889">
        <w:rPr>
          <w:rFonts w:ascii="Times New Roman" w:hAnsi="Times New Roman" w:cs="Times New Roman"/>
          <w:b/>
          <w:sz w:val="24"/>
          <w:szCs w:val="24"/>
          <w:lang w:val="uk-UA"/>
        </w:rPr>
        <w:t>P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C4C71">
        <w:rPr>
          <w:rFonts w:ascii="Times New Roman" w:hAnsi="Times New Roman" w:cs="Times New Roman"/>
          <w:i/>
          <w:sz w:val="24"/>
          <w:szCs w:val="24"/>
          <w:lang w:val="uk-UA"/>
        </w:rPr>
        <w:t>брама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) слугуватимуть </w:t>
      </w:r>
      <w:bookmarkStart w:id="1" w:name="_Hlk70321116"/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пірамідальні буї червоного кольору</w:t>
      </w:r>
      <w:bookmarkEnd w:id="1"/>
      <w:r w:rsidRPr="00BC4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215AC8" w14:textId="77777777" w:rsidR="00524315" w:rsidRPr="00811B19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9.3 У разі проходження дистанції під ЦП 3 брама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1, 1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буї жовтого кольору, брама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1B1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пірамідальні буї червоного кольору.</w:t>
      </w:r>
    </w:p>
    <w:p w14:paraId="09FA481F" w14:textId="47409776" w:rsidR="00612CEF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Стартовим/фінішним знаками слугуватимуть судно Перегонового комітету та </w:t>
      </w:r>
      <w:r>
        <w:rPr>
          <w:rFonts w:ascii="Times New Roman" w:hAnsi="Times New Roman" w:cs="Times New Roman"/>
          <w:sz w:val="24"/>
          <w:szCs w:val="24"/>
          <w:lang w:val="uk-UA"/>
        </w:rPr>
        <w:t>сигароподібний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буй </w:t>
      </w:r>
      <w:r>
        <w:rPr>
          <w:rFonts w:ascii="Times New Roman" w:hAnsi="Times New Roman" w:cs="Times New Roman"/>
          <w:sz w:val="24"/>
          <w:szCs w:val="24"/>
          <w:lang w:val="uk-UA"/>
        </w:rPr>
        <w:t>жовтого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кольору.</w:t>
      </w:r>
    </w:p>
    <w:p w14:paraId="61AD8AED" w14:textId="77777777" w:rsidR="00867865" w:rsidRPr="00BC4C71" w:rsidRDefault="00867865" w:rsidP="00AD3BA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b/>
          <w:sz w:val="24"/>
          <w:szCs w:val="24"/>
          <w:lang w:val="uk-UA"/>
        </w:rPr>
        <w:t>10. ЗМІНА НАСТУПНОГО ВІДРІЗКУ ДИСТАНЦІЇ</w:t>
      </w:r>
    </w:p>
    <w:p w14:paraId="59B792BE" w14:textId="77777777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10.1 При зміні напрямку вітру Перегоновий комітет може змінити напрямок відрізку дистанції, який починається від брами до знак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№1 і подати про це сигнал для всіх суден ще перед тим, як вони почнуть вітрилити цей відрізок</w:t>
      </w:r>
      <w:r>
        <w:rPr>
          <w:rFonts w:ascii="Times New Roman" w:hAnsi="Times New Roman" w:cs="Times New Roman"/>
          <w:sz w:val="24"/>
          <w:szCs w:val="24"/>
          <w:lang w:val="uk-UA"/>
        </w:rPr>
        <w:t>, знак 1А огинати не потрбно.</w:t>
      </w:r>
    </w:p>
    <w:p w14:paraId="72856B65" w14:textId="77777777" w:rsidR="00524315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lastRenderedPageBreak/>
        <w:t>10.2 Інформацію про зміну курсу буде надано з суддівського судна в районі брами. На судні буде піднесений прапор «С», червоний або зелений прапор у залежності від зміни напрямку вітру. При цьому будуть подаватися звукові сигнали.</w:t>
      </w:r>
    </w:p>
    <w:p w14:paraId="037602DF" w14:textId="7569F418" w:rsidR="00524315" w:rsidRPr="00E47363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10.3 Якщо Перегоновий комітет подасть сигнал скорочення дистанції для всіх суден - прапор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» на головному суддівському судні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ще перед тим, як вони почнуть вітрилити цей відрізок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то фініш буде між суддівським судном та фінішним знаком. </w:t>
      </w:r>
      <w:r w:rsidRPr="00E47363">
        <w:rPr>
          <w:rFonts w:ascii="Times New Roman" w:hAnsi="Times New Roman" w:cs="Times New Roman"/>
          <w:sz w:val="24"/>
          <w:szCs w:val="24"/>
          <w:lang w:val="uk-UA"/>
        </w:rPr>
        <w:t>Це є зміною правил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32.2.</w:t>
      </w:r>
    </w:p>
    <w:p w14:paraId="6158DE2E" w14:textId="77777777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Судна не повинні просити відшкодування за правилом 60.1(b) за будь які дії або бездіяльність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ерегонового комітету по цьому пункту вітрильницької інструкції.</w:t>
      </w:r>
    </w:p>
    <w:p w14:paraId="29507B41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11. РЕЄСТРАЦІЯ СУДЕН</w:t>
      </w:r>
    </w:p>
    <w:p w14:paraId="0F953FB6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Судна, які з'явилися до місця старту, мають зареєструватися. Задля реєстрації вони повинні</w:t>
      </w:r>
      <w:r w:rsidR="00867865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провітрилити за кормою стартового судна та привернути до себе увагу перегонового комітету.</w:t>
      </w:r>
    </w:p>
    <w:p w14:paraId="6BB9ED73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12. СТАРТ</w:t>
      </w:r>
    </w:p>
    <w:p w14:paraId="56D747CB" w14:textId="2B596AF5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12.1 Старти перегонам даватимуться за правилом 26 (ПВП)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C4C71">
        <w:rPr>
          <w:rFonts w:ascii="Times New Roman" w:hAnsi="Times New Roman" w:cs="Times New Roman"/>
          <w:sz w:val="24"/>
          <w:szCs w:val="24"/>
        </w:rPr>
        <w:t>2024 року</w:t>
      </w:r>
    </w:p>
    <w:p w14:paraId="1BEA09B2" w14:textId="77777777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12.2 Стартова лінія буде між штоком на Головному судні перегонового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комітету та </w:t>
      </w:r>
      <w:r>
        <w:rPr>
          <w:rFonts w:ascii="Times New Roman" w:hAnsi="Times New Roman" w:cs="Times New Roman"/>
          <w:sz w:val="24"/>
          <w:szCs w:val="24"/>
          <w:lang w:val="uk-UA"/>
        </w:rPr>
        <w:t>сигароподібним буєм</w:t>
      </w:r>
      <w:r w:rsidRPr="00BC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жовтого</w:t>
      </w:r>
      <w:r w:rsidRPr="00BC4C71">
        <w:rPr>
          <w:rFonts w:ascii="Times New Roman" w:hAnsi="Times New Roman" w:cs="Times New Roman"/>
          <w:sz w:val="24"/>
          <w:szCs w:val="24"/>
        </w:rPr>
        <w:t xml:space="preserve"> кольору.</w:t>
      </w:r>
    </w:p>
    <w:p w14:paraId="7C82A80F" w14:textId="77777777" w:rsidR="00524315" w:rsidRDefault="00524315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12.3 Судно, яке стартувало пізніше, ніж через 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C71">
        <w:rPr>
          <w:rFonts w:ascii="Times New Roman" w:hAnsi="Times New Roman" w:cs="Times New Roman"/>
          <w:sz w:val="24"/>
          <w:szCs w:val="24"/>
        </w:rPr>
        <w:t xml:space="preserve"> хвилини після його сигналу стартування, отримує в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заліку DNS.</w:t>
      </w:r>
    </w:p>
    <w:p w14:paraId="42E9EBF3" w14:textId="3B74E251" w:rsidR="00374699" w:rsidRPr="00050985" w:rsidRDefault="00374699" w:rsidP="0005098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BA3">
        <w:rPr>
          <w:rFonts w:ascii="Times New Roman" w:hAnsi="Times New Roman" w:cs="Times New Roman"/>
          <w:sz w:val="24"/>
          <w:szCs w:val="24"/>
          <w:lang w:val="uk-UA"/>
        </w:rPr>
        <w:t xml:space="preserve">12.4 </w:t>
      </w:r>
      <w:r w:rsidR="00AD3BA3" w:rsidRPr="00AD3BA3">
        <w:rPr>
          <w:rFonts w:ascii="Times New Roman" w:hAnsi="Times New Roman" w:cs="Times New Roman"/>
          <w:sz w:val="24"/>
          <w:szCs w:val="24"/>
          <w:lang w:val="uk-UA"/>
        </w:rPr>
        <w:t xml:space="preserve"> Всі 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 xml:space="preserve">яхти </w:t>
      </w:r>
      <w:r w:rsidRPr="00AD3BA3">
        <w:rPr>
          <w:rFonts w:ascii="Times New Roman" w:hAnsi="Times New Roman" w:cs="Times New Roman"/>
          <w:sz w:val="24"/>
          <w:szCs w:val="24"/>
          <w:lang w:val="uk-UA"/>
        </w:rPr>
        <w:t xml:space="preserve">класів </w:t>
      </w:r>
      <w:r w:rsidR="00AD3BA3" w:rsidRPr="00AD3BA3">
        <w:rPr>
          <w:rFonts w:ascii="Times New Roman" w:hAnsi="Times New Roman" w:cs="Times New Roman"/>
          <w:sz w:val="24"/>
          <w:szCs w:val="24"/>
        </w:rPr>
        <w:t>Sportboat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 xml:space="preserve"> стартуватимуть спільно.</w:t>
      </w:r>
    </w:p>
    <w:p w14:paraId="230DAD15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13. ФІНІШ</w:t>
      </w:r>
    </w:p>
    <w:p w14:paraId="5EB5D65E" w14:textId="77777777" w:rsidR="00524315" w:rsidRPr="00BC4C71" w:rsidRDefault="00524315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Фінішна лінія буде між штоком на борту фінішного судна та фінішним знаком відповідно до схеми</w:t>
      </w:r>
      <w:r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проходження дистанції.</w:t>
      </w:r>
    </w:p>
    <w:p w14:paraId="00EDC8E4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14. ОБМЕЖЕНИЙ ЧАС</w:t>
      </w:r>
    </w:p>
    <w:p w14:paraId="3D408628" w14:textId="66E71141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14.1 Обмежений час для </w:t>
      </w:r>
      <w:r w:rsidR="00AD3BA3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BC4C71">
        <w:rPr>
          <w:rFonts w:ascii="Times New Roman" w:hAnsi="Times New Roman" w:cs="Times New Roman"/>
          <w:sz w:val="24"/>
          <w:szCs w:val="24"/>
        </w:rPr>
        <w:t>класів Sportboat.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0E69" w:rsidRPr="00BC4C71" w14:paraId="339EF0FD" w14:textId="77777777" w:rsidTr="00510E69">
        <w:trPr>
          <w:jc w:val="right"/>
        </w:trPr>
        <w:tc>
          <w:tcPr>
            <w:tcW w:w="3115" w:type="dxa"/>
          </w:tcPr>
          <w:p w14:paraId="6F677044" w14:textId="77777777" w:rsidR="00510E69" w:rsidRPr="00BC4C71" w:rsidRDefault="00510E69" w:rsidP="0005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перегонів</w:t>
            </w:r>
          </w:p>
        </w:tc>
        <w:tc>
          <w:tcPr>
            <w:tcW w:w="3115" w:type="dxa"/>
          </w:tcPr>
          <w:p w14:paraId="6E4ACDCC" w14:textId="77777777" w:rsidR="00510E69" w:rsidRPr="00BC4C71" w:rsidRDefault="00510E69" w:rsidP="0005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Орієнтовний час перегонів</w:t>
            </w:r>
          </w:p>
        </w:tc>
        <w:tc>
          <w:tcPr>
            <w:tcW w:w="3115" w:type="dxa"/>
          </w:tcPr>
          <w:p w14:paraId="46C5F6EE" w14:textId="77777777" w:rsidR="00510E69" w:rsidRPr="00BC4C71" w:rsidRDefault="00510E69" w:rsidP="0005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Обмежений час фінішування</w:t>
            </w:r>
          </w:p>
        </w:tc>
      </w:tr>
      <w:tr w:rsidR="00510E69" w:rsidRPr="00BC4C71" w14:paraId="6D5FCED4" w14:textId="77777777" w:rsidTr="00510E69">
        <w:trPr>
          <w:jc w:val="right"/>
        </w:trPr>
        <w:tc>
          <w:tcPr>
            <w:tcW w:w="3115" w:type="dxa"/>
          </w:tcPr>
          <w:p w14:paraId="738FDC4B" w14:textId="77777777" w:rsidR="00510E69" w:rsidRPr="00BC4C71" w:rsidRDefault="00524315" w:rsidP="0005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10E69"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  <w:tc>
          <w:tcPr>
            <w:tcW w:w="3115" w:type="dxa"/>
          </w:tcPr>
          <w:p w14:paraId="710326E6" w14:textId="77777777" w:rsidR="00510E69" w:rsidRPr="00BC4C71" w:rsidRDefault="00524315" w:rsidP="0005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10E69"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  <w:tc>
          <w:tcPr>
            <w:tcW w:w="3115" w:type="dxa"/>
          </w:tcPr>
          <w:p w14:paraId="20F836EC" w14:textId="77777777" w:rsidR="00510E69" w:rsidRPr="00BC4C71" w:rsidRDefault="00510E69" w:rsidP="0005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C4C71">
              <w:rPr>
                <w:rFonts w:ascii="Times New Roman" w:hAnsi="Times New Roman" w:cs="Times New Roman"/>
                <w:sz w:val="24"/>
                <w:szCs w:val="24"/>
              </w:rPr>
              <w:t xml:space="preserve"> хвилин</w:t>
            </w:r>
          </w:p>
        </w:tc>
      </w:tr>
    </w:tbl>
    <w:p w14:paraId="3D0BDFF2" w14:textId="77777777" w:rsidR="00050985" w:rsidRDefault="00050985" w:rsidP="0005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8A21" w14:textId="05AC4626" w:rsidR="00EC4940" w:rsidRPr="00BC4C71" w:rsidRDefault="00EC4940" w:rsidP="0005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14.2 Судна, які не спромоглися фінішувати протягом 1</w:t>
      </w:r>
      <w:r w:rsidR="0052431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C4C71">
        <w:rPr>
          <w:rFonts w:ascii="Times New Roman" w:hAnsi="Times New Roman" w:cs="Times New Roman"/>
          <w:sz w:val="24"/>
          <w:szCs w:val="24"/>
        </w:rPr>
        <w:t xml:space="preserve"> хвилин після фінішування першого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судна його класу, зараховуватимуться у заліку як DNF. Це є зміною правил 35, А4 та А5.</w:t>
      </w:r>
    </w:p>
    <w:p w14:paraId="564D7FED" w14:textId="77777777" w:rsidR="00050985" w:rsidRPr="00050985" w:rsidRDefault="00050985" w:rsidP="00AD3BA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B3C0D3A" w14:textId="0B9B0CFA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15. ПРОТЕСТИ ТА ЗВЕРНЕННЯ ПРО ВІДШКОДУВАННЯ</w:t>
      </w:r>
    </w:p>
    <w:p w14:paraId="69D4197F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15.1 Судно яке має намір протестувати повинно повідомити судно перегонового комітету відразу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після фінішу. Це є зміною пр. 61.</w:t>
      </w:r>
    </w:p>
    <w:p w14:paraId="08E31C85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15.2 Протести мають бути написані на бланках та подані до бюро регати. Протести, звернення про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відшкодування мають бути подані у межах часу протестування.</w:t>
      </w:r>
    </w:p>
    <w:p w14:paraId="0BC9C5B4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15.3 Час протестування закінчується через 45 хвилин після приходу в гавань судна перегонового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комітету.</w:t>
      </w:r>
    </w:p>
    <w:p w14:paraId="56B2446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lastRenderedPageBreak/>
        <w:t>15.4 Сповіщення спортсменів про слухання, у яких вони є сторонами, або ж залучені як свідки,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вивішуватимуться не пізніше 15-ти хвилин після закінчення часу протестування.</w:t>
      </w:r>
    </w:p>
    <w:p w14:paraId="0FF6541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15.5 Аби сповістити судна відповідно до правила 61.1 (b) про протести перегонового комітету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комітету, сповіщення про такі протести вивішуватимуться ще до закінчення часу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протестування.</w:t>
      </w:r>
    </w:p>
    <w:p w14:paraId="780402AA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15.6 В останній день перегонів звернення про повторне слухання може бути поданим тільки:</w:t>
      </w:r>
    </w:p>
    <w:p w14:paraId="4CE72294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а) якщо сторону, яка звертається про повторне слухання, було напередодні сповіщено про ухвалу;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то у межах часу протестування;</w:t>
      </w:r>
    </w:p>
    <w:p w14:paraId="5A26541E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б) якщо сторону, яка звертається про повторне слухання, було цього дня сповіщено про ухвалу, то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не пізніше, ніж через 30 хвилин після цього.</w:t>
      </w:r>
    </w:p>
    <w:p w14:paraId="0B75E043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15.7 Протестовий внесок становить 500 грн., який за будь-якого рішення залишається у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протестового комітету.</w:t>
      </w:r>
    </w:p>
    <w:p w14:paraId="44292A41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15.8 Протести щодо вимірювання будуть прийматися тільки від відповідного комітету перегонів.</w:t>
      </w:r>
    </w:p>
    <w:p w14:paraId="7A46D720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Це змінює правило 60.1(а). Для будь-якого протесту щодо вимірювання, протестовий комітет може</w:t>
      </w:r>
      <w:r w:rsidR="0010144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застосовувати альтернативне покарання менш ніж за дискваліфікацію.</w:t>
      </w:r>
    </w:p>
    <w:p w14:paraId="0AB7ECD3" w14:textId="77777777" w:rsidR="00EC4940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16. ЗАЛІК</w:t>
      </w:r>
    </w:p>
    <w:p w14:paraId="17741474" w14:textId="385FA893" w:rsidR="00E21078" w:rsidRPr="00AC0219" w:rsidRDefault="00E21078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219">
        <w:rPr>
          <w:rFonts w:ascii="Times New Roman" w:hAnsi="Times New Roman" w:cs="Times New Roman"/>
          <w:sz w:val="24"/>
          <w:szCs w:val="24"/>
        </w:rPr>
        <w:t xml:space="preserve">16.1 </w:t>
      </w:r>
      <w:r w:rsidRPr="00AC02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Застосовуватиметься система заліку </w:t>
      </w:r>
      <w:r w:rsidRPr="00AC0219">
        <w:rPr>
          <w:rFonts w:ascii="Times New Roman" w:hAnsi="Times New Roman" w:cs="Times New Roman"/>
          <w:sz w:val="24"/>
          <w:szCs w:val="24"/>
        </w:rPr>
        <w:t>ORC за виправленим часом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F1C3C2" w14:textId="6D3C8257" w:rsidR="00E21078" w:rsidRPr="00AC0219" w:rsidRDefault="00E21078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219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AC0219" w:rsidRPr="00AC02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 Залік для всіх яхт класів </w:t>
      </w:r>
      <w:r w:rsidRPr="00AC0219">
        <w:rPr>
          <w:rFonts w:ascii="Times New Roman" w:hAnsi="Times New Roman" w:cs="Times New Roman"/>
          <w:sz w:val="24"/>
          <w:szCs w:val="24"/>
        </w:rPr>
        <w:t>Sportboat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, які стартуватимуть спільно – спільний  за системою рейтингу </w:t>
      </w:r>
      <w:r w:rsidRPr="00AC0219">
        <w:rPr>
          <w:rFonts w:ascii="Times New Roman" w:hAnsi="Times New Roman" w:cs="Times New Roman"/>
          <w:sz w:val="24"/>
          <w:szCs w:val="24"/>
        </w:rPr>
        <w:t>ORC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A2CFEB" w14:textId="3BA629C3" w:rsidR="00E21078" w:rsidRPr="00AC0219" w:rsidRDefault="00E21078" w:rsidP="00E2107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0219">
        <w:rPr>
          <w:rFonts w:ascii="Times New Roman" w:hAnsi="Times New Roman" w:cs="Times New Roman"/>
          <w:sz w:val="24"/>
          <w:szCs w:val="24"/>
        </w:rPr>
        <w:t>16.</w:t>
      </w:r>
      <w:r w:rsidR="00AC0219" w:rsidRPr="00AC02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0219">
        <w:rPr>
          <w:rFonts w:ascii="Times New Roman" w:hAnsi="Times New Roman" w:cs="Times New Roman"/>
          <w:sz w:val="24"/>
          <w:szCs w:val="24"/>
        </w:rPr>
        <w:t xml:space="preserve"> 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AC0219"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допуску до змагань лише одного класу </w:t>
      </w:r>
      <w:r w:rsidR="00AC0219" w:rsidRPr="00AC0219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AC0219">
        <w:rPr>
          <w:rFonts w:ascii="Times New Roman" w:hAnsi="Times New Roman" w:cs="Times New Roman"/>
          <w:bCs/>
          <w:sz w:val="24"/>
          <w:szCs w:val="24"/>
          <w:lang w:val="uk-UA"/>
        </w:rPr>
        <w:t>астосовуватиметься лінійна система заліку за Додатком А ПВП А4 .</w:t>
      </w:r>
      <w:r w:rsidRPr="00AC0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CA9F3F2" w14:textId="4EABD8D8" w:rsidR="00E21078" w:rsidRPr="00AC0219" w:rsidRDefault="00E21078" w:rsidP="00E21078">
      <w:pPr>
        <w:jc w:val="both"/>
        <w:rPr>
          <w:rFonts w:ascii="Times New Roman" w:hAnsi="Times New Roman" w:cs="Times New Roman"/>
          <w:sz w:val="24"/>
          <w:szCs w:val="24"/>
        </w:rPr>
      </w:pPr>
      <w:r w:rsidRPr="00AC0219">
        <w:rPr>
          <w:rFonts w:ascii="Times New Roman" w:hAnsi="Times New Roman" w:cs="Times New Roman"/>
          <w:sz w:val="24"/>
          <w:szCs w:val="24"/>
        </w:rPr>
        <w:t>16.</w:t>
      </w:r>
      <w:r w:rsidR="00AC0219" w:rsidRPr="00AC02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219">
        <w:rPr>
          <w:rFonts w:ascii="Times New Roman" w:hAnsi="Times New Roman" w:cs="Times New Roman"/>
          <w:sz w:val="24"/>
          <w:szCs w:val="24"/>
        </w:rPr>
        <w:t>Планується проведення десяти перегонів. Змагання вважатимуться такими, що відбулися, у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219">
        <w:rPr>
          <w:rFonts w:ascii="Times New Roman" w:hAnsi="Times New Roman" w:cs="Times New Roman"/>
          <w:sz w:val="24"/>
          <w:szCs w:val="24"/>
        </w:rPr>
        <w:t>разі, якщо буде завершено 3 перегони.</w:t>
      </w:r>
    </w:p>
    <w:p w14:paraId="6DEA3E16" w14:textId="7AA26ABB" w:rsidR="00E21078" w:rsidRPr="00195971" w:rsidRDefault="00E21078" w:rsidP="00E21078">
      <w:pPr>
        <w:rPr>
          <w:rFonts w:ascii="Times New Roman" w:hAnsi="Times New Roman" w:cs="Times New Roman"/>
          <w:sz w:val="24"/>
          <w:szCs w:val="24"/>
        </w:rPr>
      </w:pPr>
      <w:r w:rsidRPr="00AC021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C0219">
        <w:rPr>
          <w:rFonts w:ascii="Times New Roman" w:hAnsi="Times New Roman" w:cs="Times New Roman"/>
          <w:sz w:val="24"/>
          <w:szCs w:val="24"/>
        </w:rPr>
        <w:t>.</w:t>
      </w:r>
      <w:r w:rsidR="00AC0219" w:rsidRPr="00AC02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C0219">
        <w:rPr>
          <w:rFonts w:ascii="Times New Roman" w:hAnsi="Times New Roman" w:cs="Times New Roman"/>
          <w:sz w:val="24"/>
          <w:szCs w:val="24"/>
        </w:rPr>
        <w:t xml:space="preserve"> Кожного перегонового дня 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>планується</w:t>
      </w:r>
      <w:r w:rsidRPr="00AC0219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AC021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9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ів, але при необхідності може бути проведено ще додатково 1 перегон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</w:p>
    <w:p w14:paraId="4E5CBC04" w14:textId="5C1A7F51" w:rsidR="00E21078" w:rsidRPr="0025008C" w:rsidRDefault="00E21078" w:rsidP="00E210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</w:rPr>
        <w:t>.</w:t>
      </w:r>
      <w:r w:rsidR="00AC021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95971">
        <w:rPr>
          <w:rFonts w:ascii="Times New Roman" w:hAnsi="Times New Roman" w:cs="Times New Roman"/>
          <w:sz w:val="24"/>
          <w:szCs w:val="24"/>
        </w:rPr>
        <w:t xml:space="preserve"> Регата складається із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перегонів флоту. У разі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95971">
        <w:rPr>
          <w:rFonts w:ascii="Times New Roman" w:hAnsi="Times New Roman" w:cs="Times New Roman"/>
          <w:sz w:val="24"/>
          <w:szCs w:val="24"/>
        </w:rPr>
        <w:t xml:space="preserve"> перегонів вилучатиметься один гірший результат судна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A5C031" w14:textId="4BC7F12D" w:rsidR="00E21078" w:rsidRPr="0025008C" w:rsidRDefault="00E21078" w:rsidP="00E210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021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95971">
        <w:rPr>
          <w:rFonts w:ascii="Times New Roman" w:hAnsi="Times New Roman" w:cs="Times New Roman"/>
          <w:sz w:val="24"/>
          <w:szCs w:val="24"/>
          <w:lang w:val="uk-UA"/>
        </w:rPr>
        <w:t xml:space="preserve"> Заявлене і допущене до змагань судно, що в жодних перегонах  не з’явилося до району старту (DNC), вважатиметься таким, що не брало  участі у змаганні і отримує в заліку – не брало участі.</w:t>
      </w:r>
    </w:p>
    <w:p w14:paraId="35CE1728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17. ПРАВИЛА ЩОДО БЕЗПЕКИ</w:t>
      </w:r>
    </w:p>
    <w:p w14:paraId="3E5B2236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17.1 Судно, яке зійшло з дистанції, має якомога скоріше сповістити про це Перегоновий комітет.</w:t>
      </w:r>
    </w:p>
    <w:p w14:paraId="493C52CD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17.2 Під час повітрянної тривоги виключно усі учасники та організатори повинні прямувати до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укриття, яке знаходиться в спеціалізованій школі 298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414C81" w14:textId="6BC2F709" w:rsidR="00EC4940" w:rsidRPr="00CE2794" w:rsidRDefault="00EC4940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C71">
        <w:rPr>
          <w:rFonts w:ascii="Times New Roman" w:hAnsi="Times New Roman" w:cs="Times New Roman"/>
          <w:sz w:val="24"/>
          <w:szCs w:val="24"/>
        </w:rPr>
        <w:t>17.3 У разі повітрянної тривоги на час перегонів всіх буде сповіщено підняттям пр</w:t>
      </w:r>
      <w:r w:rsidR="000B06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4C71">
        <w:rPr>
          <w:rFonts w:ascii="Times New Roman" w:hAnsi="Times New Roman" w:cs="Times New Roman"/>
          <w:sz w:val="24"/>
          <w:szCs w:val="24"/>
        </w:rPr>
        <w:t xml:space="preserve">пору </w:t>
      </w:r>
      <w:r w:rsidR="000B06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C4C71">
        <w:rPr>
          <w:rFonts w:ascii="Times New Roman" w:hAnsi="Times New Roman" w:cs="Times New Roman"/>
          <w:sz w:val="24"/>
          <w:szCs w:val="24"/>
        </w:rPr>
        <w:t>Golf</w:t>
      </w:r>
      <w:r w:rsidR="000B061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C4C71">
        <w:rPr>
          <w:rFonts w:ascii="Times New Roman" w:hAnsi="Times New Roman" w:cs="Times New Roman"/>
          <w:sz w:val="24"/>
          <w:szCs w:val="24"/>
        </w:rPr>
        <w:t xml:space="preserve"> з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двума звуковими сигналами.</w:t>
      </w:r>
      <w:r w:rsidR="00CE2794">
        <w:rPr>
          <w:rFonts w:ascii="Times New Roman" w:hAnsi="Times New Roman" w:cs="Times New Roman"/>
          <w:sz w:val="24"/>
          <w:szCs w:val="24"/>
          <w:lang w:val="uk-UA"/>
        </w:rPr>
        <w:t xml:space="preserve"> Дані перегони припинені і не є заліковими.</w:t>
      </w:r>
    </w:p>
    <w:p w14:paraId="2620B606" w14:textId="77777777" w:rsidR="00CE2794" w:rsidRPr="00CE2794" w:rsidRDefault="00EC4940" w:rsidP="00AD3B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794">
        <w:rPr>
          <w:rFonts w:ascii="Times New Roman" w:hAnsi="Times New Roman" w:cs="Times New Roman"/>
          <w:sz w:val="24"/>
          <w:szCs w:val="24"/>
          <w:lang w:val="uk-UA"/>
        </w:rPr>
        <w:lastRenderedPageBreak/>
        <w:t>17.4 У разі недотримання/порушення встановлених вимог безпеки під час повітряної тривоги будь-якими учасниками змагання, кожен особисто несе відповідальність за своє життя та здоров’я.</w:t>
      </w:r>
    </w:p>
    <w:p w14:paraId="4FF3D0C1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18. КОНТРОЛЬНИЙ ОГЛЯД ТА ПЕРЕВІРКА СПОРЯДЖЕННЯ</w:t>
      </w:r>
    </w:p>
    <w:p w14:paraId="579C6E61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Контрольний огляд та перевірка спорядження - відповідно до інструкції щодо вимірювання.</w:t>
      </w:r>
    </w:p>
    <w:p w14:paraId="696DA4DA" w14:textId="77777777" w:rsidR="00050985" w:rsidRDefault="00050985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A6A6" w14:textId="77777777" w:rsidR="00050985" w:rsidRDefault="00050985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5927" w14:textId="2E5A3A3B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19. СТОЯНКА СУДЕН</w:t>
      </w:r>
    </w:p>
    <w:p w14:paraId="5DC005CF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На території СДЮСШОР спортсмени повинні залишати судна на встановленій для цього території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стоянки.</w:t>
      </w:r>
    </w:p>
    <w:p w14:paraId="2AABAB78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20. НАГОРОДЖЕННЯ</w:t>
      </w:r>
    </w:p>
    <w:p w14:paraId="16DDE932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20.1 Переможці нагороджуються цінними подарунками.</w:t>
      </w:r>
    </w:p>
    <w:p w14:paraId="5A47EB65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20.2 Паралельно з офіційним нагородженням, інші організації і приватні особи можуть проводити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додаткові нагородження за узгодженням з організаторами змагань.</w:t>
      </w:r>
    </w:p>
    <w:p w14:paraId="141E5F6E" w14:textId="2DEA0E96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 xml:space="preserve">20.3 Особи, які відсутні без поважних причин на церемонії нагородження </w:t>
      </w:r>
      <w:r w:rsidR="00050985">
        <w:rPr>
          <w:rFonts w:ascii="Times New Roman" w:hAnsi="Times New Roman" w:cs="Times New Roman"/>
          <w:sz w:val="24"/>
          <w:szCs w:val="24"/>
        </w:rPr>
        <w:t>–</w:t>
      </w:r>
      <w:r w:rsidRPr="00BC4C71">
        <w:rPr>
          <w:rFonts w:ascii="Times New Roman" w:hAnsi="Times New Roman" w:cs="Times New Roman"/>
          <w:sz w:val="24"/>
          <w:szCs w:val="24"/>
        </w:rPr>
        <w:t xml:space="preserve"> втрачають</w:t>
      </w:r>
      <w:r w:rsidR="0005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приз.</w:t>
      </w:r>
    </w:p>
    <w:p w14:paraId="6C3FBB5A" w14:textId="77777777" w:rsidR="00EC4940" w:rsidRPr="00BC4C71" w:rsidRDefault="00EC4940" w:rsidP="00AD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71">
        <w:rPr>
          <w:rFonts w:ascii="Times New Roman" w:hAnsi="Times New Roman" w:cs="Times New Roman"/>
          <w:b/>
          <w:bCs/>
          <w:sz w:val="24"/>
          <w:szCs w:val="24"/>
        </w:rPr>
        <w:t>21. БЕЗПЕКА ТА ВІДПОВІДАЛЬНІСТЬ</w:t>
      </w:r>
    </w:p>
    <w:p w14:paraId="640354F8" w14:textId="77777777" w:rsidR="00EC494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21.1 Кожен учасник змагань у відповідності з правилом 3 ПВП (рішення про участь в гонках) бере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участь у перегонах на свій страх і ризик. Організаційний комітет та інші особи, які беруть участь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організації змагань не несуть відповідальності за будь-які травми, ушкодження, втрати або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претензії, будь то особисті або матеріальні, понесені або заподіяні до конкурентів, під час або після</w:t>
      </w:r>
      <w:r w:rsidR="00A972E9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змагань.</w:t>
      </w:r>
    </w:p>
    <w:p w14:paraId="6EDF8FDF" w14:textId="77777777" w:rsidR="00A9031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sz w:val="24"/>
          <w:szCs w:val="24"/>
        </w:rPr>
        <w:t>21.2 Обслуговуючий персонал і керівники не приймають на себе відповідальність за життя,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можливі травми учасників, пошкодження або втрату майна, які можуть відбутися із-за участі в</w:t>
      </w:r>
      <w:r w:rsidR="00A90310" w:rsidRPr="00BC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C71">
        <w:rPr>
          <w:rFonts w:ascii="Times New Roman" w:hAnsi="Times New Roman" w:cs="Times New Roman"/>
          <w:sz w:val="24"/>
          <w:szCs w:val="24"/>
        </w:rPr>
        <w:t>змаганнях або у зв'язку із змаганнями.</w:t>
      </w:r>
    </w:p>
    <w:p w14:paraId="119F5FCA" w14:textId="77777777" w:rsidR="001A2A07" w:rsidRDefault="001A2A07" w:rsidP="00AD3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A92F0" w14:textId="77777777" w:rsidR="001A2A07" w:rsidRDefault="001A2A07" w:rsidP="00AD3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3D0C3" w14:textId="77777777" w:rsidR="00A90310" w:rsidRPr="00BC4C71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</w:rPr>
        <w:t>Голова Перегонового комітету</w:t>
      </w:r>
    </w:p>
    <w:p w14:paraId="307C9EEF" w14:textId="77777777" w:rsidR="00097D7D" w:rsidRPr="00A6698F" w:rsidRDefault="00EC4940" w:rsidP="00AD3BA3">
      <w:pPr>
        <w:jc w:val="both"/>
        <w:rPr>
          <w:rFonts w:ascii="Times New Roman" w:hAnsi="Times New Roman" w:cs="Times New Roman"/>
          <w:sz w:val="24"/>
          <w:szCs w:val="24"/>
        </w:rPr>
      </w:pPr>
      <w:r w:rsidRPr="00BC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8F">
        <w:rPr>
          <w:rFonts w:ascii="Times New Roman" w:hAnsi="Times New Roman" w:cs="Times New Roman"/>
          <w:b/>
          <w:sz w:val="24"/>
          <w:szCs w:val="24"/>
          <w:lang w:val="uk-UA"/>
        </w:rPr>
        <w:t>Олег Львов</w:t>
      </w:r>
    </w:p>
    <w:sectPr w:rsidR="00097D7D" w:rsidRPr="00A6698F" w:rsidSect="00050985">
      <w:headerReference w:type="default" r:id="rId7"/>
      <w:pgSz w:w="11906" w:h="16838"/>
      <w:pgMar w:top="851" w:right="850" w:bottom="993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99C4" w14:textId="77777777" w:rsidR="00E05BF3" w:rsidRDefault="00E05BF3" w:rsidP="00AD3BA3">
      <w:pPr>
        <w:spacing w:after="0" w:line="240" w:lineRule="auto"/>
      </w:pPr>
      <w:r>
        <w:separator/>
      </w:r>
    </w:p>
  </w:endnote>
  <w:endnote w:type="continuationSeparator" w:id="0">
    <w:p w14:paraId="4B3DE4F2" w14:textId="77777777" w:rsidR="00E05BF3" w:rsidRDefault="00E05BF3" w:rsidP="00AD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478C" w14:textId="77777777" w:rsidR="00E05BF3" w:rsidRDefault="00E05BF3" w:rsidP="00AD3BA3">
      <w:pPr>
        <w:spacing w:after="0" w:line="240" w:lineRule="auto"/>
      </w:pPr>
      <w:r>
        <w:separator/>
      </w:r>
    </w:p>
  </w:footnote>
  <w:footnote w:type="continuationSeparator" w:id="0">
    <w:p w14:paraId="652E7737" w14:textId="77777777" w:rsidR="00E05BF3" w:rsidRDefault="00E05BF3" w:rsidP="00AD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421572"/>
      <w:docPartObj>
        <w:docPartGallery w:val="Page Numbers (Top of Page)"/>
        <w:docPartUnique/>
      </w:docPartObj>
    </w:sdtPr>
    <w:sdtEndPr/>
    <w:sdtContent>
      <w:p w14:paraId="0C2566C5" w14:textId="7E77B7CD" w:rsidR="00AD3BA3" w:rsidRDefault="00AD3B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19">
          <w:rPr>
            <w:noProof/>
          </w:rPr>
          <w:t>5</w:t>
        </w:r>
        <w:r>
          <w:fldChar w:fldCharType="end"/>
        </w:r>
      </w:p>
    </w:sdtContent>
  </w:sdt>
  <w:p w14:paraId="2B7DCF5B" w14:textId="77777777" w:rsidR="00AD3BA3" w:rsidRDefault="00AD3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F"/>
    <w:rsid w:val="00050985"/>
    <w:rsid w:val="00097D7D"/>
    <w:rsid w:val="000B0610"/>
    <w:rsid w:val="00101440"/>
    <w:rsid w:val="001A2A07"/>
    <w:rsid w:val="001B2985"/>
    <w:rsid w:val="001C21F2"/>
    <w:rsid w:val="002C3D7F"/>
    <w:rsid w:val="002C56DC"/>
    <w:rsid w:val="00374699"/>
    <w:rsid w:val="003D5061"/>
    <w:rsid w:val="003F1E22"/>
    <w:rsid w:val="004A44E3"/>
    <w:rsid w:val="00510E69"/>
    <w:rsid w:val="00524315"/>
    <w:rsid w:val="00535EB9"/>
    <w:rsid w:val="00543ADA"/>
    <w:rsid w:val="005E5F6C"/>
    <w:rsid w:val="00612CEF"/>
    <w:rsid w:val="00623F4E"/>
    <w:rsid w:val="00677231"/>
    <w:rsid w:val="00867865"/>
    <w:rsid w:val="0090352B"/>
    <w:rsid w:val="00965E34"/>
    <w:rsid w:val="009F1106"/>
    <w:rsid w:val="00A6698F"/>
    <w:rsid w:val="00A90310"/>
    <w:rsid w:val="00A972E9"/>
    <w:rsid w:val="00AC0219"/>
    <w:rsid w:val="00AD3BA3"/>
    <w:rsid w:val="00B957DD"/>
    <w:rsid w:val="00BC4C71"/>
    <w:rsid w:val="00C52E67"/>
    <w:rsid w:val="00CE2794"/>
    <w:rsid w:val="00D11DC9"/>
    <w:rsid w:val="00D126D9"/>
    <w:rsid w:val="00D74841"/>
    <w:rsid w:val="00DC02A2"/>
    <w:rsid w:val="00DC2F84"/>
    <w:rsid w:val="00E05BF3"/>
    <w:rsid w:val="00E21078"/>
    <w:rsid w:val="00EC4940"/>
    <w:rsid w:val="00EE773A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EDC"/>
  <w15:chartTrackingRefBased/>
  <w15:docId w15:val="{D7A31980-8B7E-4285-9BEE-D5E5F0A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A3"/>
  </w:style>
  <w:style w:type="paragraph" w:styleId="Footer">
    <w:name w:val="footer"/>
    <w:basedOn w:val="Normal"/>
    <w:link w:val="FooterChar"/>
    <w:uiPriority w:val="99"/>
    <w:unhideWhenUsed/>
    <w:rsid w:val="00A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7700-01FE-4D8F-B6A7-4E1C105C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5</cp:revision>
  <dcterms:created xsi:type="dcterms:W3CDTF">2024-05-24T10:36:00Z</dcterms:created>
  <dcterms:modified xsi:type="dcterms:W3CDTF">2024-05-24T17:32:00Z</dcterms:modified>
</cp:coreProperties>
</file>