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59E9" w14:textId="77777777" w:rsidR="00E033B4" w:rsidRDefault="00E033B4" w:rsidP="000971DF">
      <w:pPr>
        <w:jc w:val="both"/>
        <w:outlineLvl w:val="0"/>
        <w:rPr>
          <w:rFonts w:ascii="Arial" w:hAnsi="Arial" w:cs="Arial"/>
          <w:b/>
          <w:sz w:val="36"/>
          <w:szCs w:val="40"/>
        </w:rPr>
      </w:pPr>
      <w:bookmarkStart w:id="0" w:name="OLE_LINK1"/>
      <w:bookmarkStart w:id="1" w:name="OLE_LINK2"/>
    </w:p>
    <w:p w14:paraId="0F5B934E" w14:textId="10EE7EF1" w:rsidR="00712895" w:rsidRPr="00E036CE" w:rsidRDefault="00EB14E5" w:rsidP="00E036CE">
      <w:pPr>
        <w:jc w:val="center"/>
        <w:outlineLvl w:val="0"/>
        <w:rPr>
          <w:rFonts w:ascii="Calibri" w:hAnsi="Calibri"/>
          <w:b/>
          <w:color w:val="000000"/>
          <w:sz w:val="52"/>
        </w:rPr>
      </w:pPr>
      <w:r w:rsidRPr="00EB14E5">
        <w:rPr>
          <w:rFonts w:ascii="Calibri" w:hAnsi="Calibri"/>
          <w:b/>
          <w:color w:val="000000"/>
          <w:sz w:val="52"/>
        </w:rPr>
        <w:t>Регата «</w:t>
      </w:r>
      <w:r w:rsidRPr="00EB14E5">
        <w:rPr>
          <w:rFonts w:ascii="Calibri" w:hAnsi="Calibri"/>
          <w:b/>
          <w:color w:val="000000"/>
          <w:sz w:val="52"/>
          <w:lang w:val="en-US"/>
        </w:rPr>
        <w:t>Ladies</w:t>
      </w:r>
      <w:r w:rsidRPr="00EB14E5">
        <w:rPr>
          <w:rFonts w:ascii="Calibri" w:hAnsi="Calibri"/>
          <w:b/>
          <w:color w:val="000000"/>
          <w:sz w:val="52"/>
        </w:rPr>
        <w:t xml:space="preserve"> </w:t>
      </w:r>
      <w:r w:rsidRPr="00EB14E5">
        <w:rPr>
          <w:rFonts w:ascii="Calibri" w:hAnsi="Calibri"/>
          <w:b/>
          <w:color w:val="000000"/>
          <w:sz w:val="52"/>
          <w:lang w:val="en-US"/>
        </w:rPr>
        <w:t>Only</w:t>
      </w:r>
      <w:r w:rsidRPr="00EB14E5">
        <w:rPr>
          <w:rFonts w:ascii="Calibri" w:hAnsi="Calibri"/>
          <w:b/>
          <w:color w:val="000000"/>
          <w:sz w:val="52"/>
        </w:rPr>
        <w:t xml:space="preserve"> 2021»</w:t>
      </w:r>
    </w:p>
    <w:p w14:paraId="7588E060" w14:textId="3BA7611A" w:rsidR="00043A6C" w:rsidRDefault="00EB14E5" w:rsidP="000971DF">
      <w:pPr>
        <w:jc w:val="both"/>
        <w:outlineLvl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10-11 липня</w:t>
      </w:r>
      <w:r w:rsidRPr="00EB14E5">
        <w:rPr>
          <w:rFonts w:ascii="Arial" w:hAnsi="Arial" w:cs="Arial"/>
          <w:sz w:val="22"/>
          <w:szCs w:val="28"/>
        </w:rPr>
        <w:t xml:space="preserve"> 2021</w:t>
      </w:r>
      <w:r w:rsidR="00712895">
        <w:rPr>
          <w:rFonts w:ascii="Arial" w:hAnsi="Arial" w:cs="Arial"/>
          <w:sz w:val="22"/>
          <w:szCs w:val="28"/>
        </w:rPr>
        <w:t xml:space="preserve">                                                                                       </w:t>
      </w:r>
      <w:r w:rsidR="00712895" w:rsidRPr="00EB14E5">
        <w:rPr>
          <w:rFonts w:ascii="Arial" w:hAnsi="Arial" w:cs="Arial"/>
          <w:sz w:val="22"/>
          <w:szCs w:val="28"/>
        </w:rPr>
        <w:t>Яхт-клуб Енергетик, м. Вишгород</w:t>
      </w:r>
    </w:p>
    <w:p w14:paraId="7161C500" w14:textId="77777777" w:rsidR="00EB14E5" w:rsidRDefault="00EB14E5" w:rsidP="000971DF">
      <w:pPr>
        <w:jc w:val="both"/>
        <w:outlineLvl w:val="0"/>
        <w:rPr>
          <w:rFonts w:ascii="Arial" w:hAnsi="Arial" w:cs="Arial"/>
          <w:sz w:val="22"/>
          <w:szCs w:val="28"/>
        </w:rPr>
      </w:pPr>
    </w:p>
    <w:p w14:paraId="4AE6E236" w14:textId="77777777" w:rsidR="00EB14E5" w:rsidRPr="00EB14E5" w:rsidRDefault="00EB14E5" w:rsidP="000971DF">
      <w:pPr>
        <w:jc w:val="both"/>
        <w:outlineLvl w:val="0"/>
        <w:rPr>
          <w:rFonts w:ascii="Arial" w:hAnsi="Arial" w:cs="Arial"/>
          <w:sz w:val="22"/>
          <w:szCs w:val="28"/>
        </w:rPr>
      </w:pPr>
    </w:p>
    <w:p w14:paraId="1F14C04F" w14:textId="77777777" w:rsidR="0061302A" w:rsidRPr="000C341A" w:rsidRDefault="0061302A" w:rsidP="00723875">
      <w:pPr>
        <w:jc w:val="center"/>
        <w:outlineLvl w:val="0"/>
        <w:rPr>
          <w:rFonts w:ascii="Arial" w:hAnsi="Arial" w:cs="Arial"/>
          <w:b/>
          <w:szCs w:val="28"/>
        </w:rPr>
      </w:pPr>
      <w:r w:rsidRPr="000C341A">
        <w:rPr>
          <w:rFonts w:ascii="Arial" w:hAnsi="Arial" w:cs="Arial"/>
          <w:b/>
          <w:szCs w:val="28"/>
        </w:rPr>
        <w:t>ВІТРИЛЬНИЦЬКА ІНСТРУКЦІЯ</w:t>
      </w:r>
    </w:p>
    <w:p w14:paraId="7A224CDF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10EBED5E" w14:textId="00149140" w:rsidR="0061302A" w:rsidRPr="000C341A" w:rsidRDefault="0061302A" w:rsidP="000971DF">
      <w:pPr>
        <w:jc w:val="both"/>
        <w:rPr>
          <w:rFonts w:ascii="Arial" w:hAnsi="Arial" w:cs="Arial"/>
          <w:spacing w:val="7"/>
          <w:sz w:val="22"/>
        </w:rPr>
      </w:pPr>
      <w:r w:rsidRPr="000C341A">
        <w:rPr>
          <w:rFonts w:ascii="Arial" w:hAnsi="Arial" w:cs="Arial"/>
          <w:sz w:val="22"/>
        </w:rPr>
        <w:t xml:space="preserve">Повноважним організатором заходу є Київський Гоночний Яхт-Клуб </w:t>
      </w:r>
      <w:r w:rsidR="00724334" w:rsidRPr="000C341A">
        <w:rPr>
          <w:rFonts w:ascii="Arial" w:hAnsi="Arial" w:cs="Arial"/>
          <w:bCs/>
          <w:color w:val="000000"/>
          <w:sz w:val="22"/>
        </w:rPr>
        <w:t>за підтримки яхт-клубу</w:t>
      </w:r>
      <w:r w:rsidR="000971DF">
        <w:rPr>
          <w:rFonts w:ascii="Arial" w:hAnsi="Arial" w:cs="Arial"/>
          <w:bCs/>
          <w:color w:val="000000"/>
          <w:sz w:val="22"/>
        </w:rPr>
        <w:t xml:space="preserve"> «Енергетик»</w:t>
      </w:r>
      <w:r w:rsidR="000971DF" w:rsidRPr="000971DF">
        <w:rPr>
          <w:rFonts w:ascii="Arial" w:hAnsi="Arial" w:cs="Arial"/>
          <w:bCs/>
          <w:color w:val="000000"/>
          <w:sz w:val="22"/>
          <w:lang w:val="ru-RU"/>
        </w:rPr>
        <w:t>.</w:t>
      </w:r>
      <w:r w:rsidR="00940946">
        <w:rPr>
          <w:rFonts w:ascii="Arial" w:hAnsi="Arial" w:cs="Arial"/>
          <w:bCs/>
          <w:color w:val="000000"/>
          <w:sz w:val="22"/>
        </w:rPr>
        <w:t xml:space="preserve"> </w:t>
      </w:r>
      <w:r w:rsidRPr="000C341A">
        <w:rPr>
          <w:rFonts w:ascii="Arial" w:hAnsi="Arial" w:cs="Arial"/>
          <w:sz w:val="22"/>
        </w:rPr>
        <w:t>Безпосереднє керівництво проведенням перегонів і суддівство здійснюється Перегоновим комітетом, що їх призначено Повноважним організатором.</w:t>
      </w:r>
    </w:p>
    <w:p w14:paraId="45FDE76B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38A3DD85" w14:textId="77777777" w:rsidR="0061302A" w:rsidRPr="000C341A" w:rsidRDefault="0061302A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b/>
          <w:sz w:val="22"/>
        </w:rPr>
        <w:t>1.     Правила і керівні документи</w:t>
      </w:r>
    </w:p>
    <w:p w14:paraId="01761581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sz w:val="22"/>
        </w:rPr>
        <w:t>1.1    Регата проводиться за Правилами ві</w:t>
      </w:r>
      <w:r w:rsidR="003C0402" w:rsidRPr="000C341A">
        <w:rPr>
          <w:rFonts w:ascii="Arial" w:hAnsi="Arial" w:cs="Arial"/>
          <w:sz w:val="22"/>
        </w:rPr>
        <w:t>дповідно до визначення «правила»</w:t>
      </w:r>
      <w:r w:rsidRPr="000C341A">
        <w:rPr>
          <w:rFonts w:ascii="Arial" w:hAnsi="Arial" w:cs="Arial"/>
          <w:sz w:val="22"/>
        </w:rPr>
        <w:t xml:space="preserve"> у Правилах </w:t>
      </w:r>
      <w:proofErr w:type="spellStart"/>
      <w:r w:rsidRPr="000C341A">
        <w:rPr>
          <w:rFonts w:ascii="Arial" w:hAnsi="Arial" w:cs="Arial"/>
          <w:sz w:val="22"/>
        </w:rPr>
        <w:t>вітрильни</w:t>
      </w:r>
      <w:r w:rsidR="003270B7" w:rsidRPr="000C341A">
        <w:rPr>
          <w:rFonts w:ascii="Arial" w:hAnsi="Arial" w:cs="Arial"/>
          <w:sz w:val="22"/>
        </w:rPr>
        <w:t>цьких</w:t>
      </w:r>
      <w:proofErr w:type="spellEnd"/>
      <w:r w:rsidR="003270B7" w:rsidRPr="000C341A">
        <w:rPr>
          <w:rFonts w:ascii="Arial" w:hAnsi="Arial" w:cs="Arial"/>
          <w:sz w:val="22"/>
        </w:rPr>
        <w:t xml:space="preserve"> перегонів (ПВП 20</w:t>
      </w:r>
      <w:r w:rsidR="00940946">
        <w:rPr>
          <w:rFonts w:ascii="Arial" w:hAnsi="Arial" w:cs="Arial"/>
          <w:sz w:val="22"/>
        </w:rPr>
        <w:t>21</w:t>
      </w:r>
      <w:r w:rsidR="003270B7" w:rsidRPr="000C341A">
        <w:rPr>
          <w:rFonts w:ascii="Arial" w:hAnsi="Arial" w:cs="Arial"/>
          <w:sz w:val="22"/>
        </w:rPr>
        <w:t>–</w:t>
      </w:r>
      <w:r w:rsidR="00940946">
        <w:rPr>
          <w:rFonts w:ascii="Arial" w:hAnsi="Arial" w:cs="Arial"/>
          <w:sz w:val="22"/>
        </w:rPr>
        <w:t>2024</w:t>
      </w:r>
      <w:r w:rsidRPr="000C341A">
        <w:rPr>
          <w:rFonts w:ascii="Arial" w:hAnsi="Arial" w:cs="Arial"/>
          <w:sz w:val="22"/>
        </w:rPr>
        <w:t xml:space="preserve"> з незначними змінами, що їх зазначено у цій В.І.), правилами відповідних класів та правилами щодо спорядження. </w:t>
      </w:r>
    </w:p>
    <w:p w14:paraId="2A23B5B4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  <w:r w:rsidRPr="000C341A">
        <w:rPr>
          <w:rFonts w:ascii="Arial" w:hAnsi="Arial" w:cs="Arial"/>
          <w:sz w:val="22"/>
        </w:rPr>
        <w:t>1.2</w:t>
      </w:r>
      <w:r w:rsidRPr="000C341A">
        <w:rPr>
          <w:rFonts w:ascii="Arial" w:hAnsi="Arial" w:cs="Arial"/>
          <w:sz w:val="22"/>
        </w:rPr>
        <w:tab/>
        <w:t>Офіційною мовою заходу є українська, але у разі розбіжностей щодо тлумачення правил перегонів, правил щодо спорядження і правил класів – перевага надаватиметься англомовним текстам.</w:t>
      </w:r>
    </w:p>
    <w:p w14:paraId="36FE8AF1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5E2508A4" w14:textId="77777777" w:rsidR="0061302A" w:rsidRPr="000C341A" w:rsidRDefault="0061302A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b/>
          <w:sz w:val="22"/>
        </w:rPr>
        <w:t xml:space="preserve">2.       Повідомлення </w:t>
      </w:r>
      <w:r w:rsidR="00CF7362" w:rsidRPr="000C341A">
        <w:rPr>
          <w:rFonts w:ascii="Arial" w:hAnsi="Arial" w:cs="Arial"/>
          <w:b/>
          <w:sz w:val="22"/>
        </w:rPr>
        <w:t>учасник</w:t>
      </w:r>
      <w:r w:rsidRPr="000C341A">
        <w:rPr>
          <w:rFonts w:ascii="Arial" w:hAnsi="Arial" w:cs="Arial"/>
          <w:b/>
          <w:sz w:val="22"/>
        </w:rPr>
        <w:t>ам</w:t>
      </w:r>
    </w:p>
    <w:p w14:paraId="4DC96FDE" w14:textId="77777777" w:rsidR="0061302A" w:rsidRPr="00940946" w:rsidRDefault="0061302A" w:rsidP="000971DF">
      <w:pPr>
        <w:ind w:firstLine="709"/>
        <w:jc w:val="both"/>
        <w:rPr>
          <w:rFonts w:ascii="Arial" w:hAnsi="Arial" w:cs="Arial"/>
          <w:sz w:val="22"/>
        </w:rPr>
      </w:pPr>
      <w:r w:rsidRPr="000C341A">
        <w:rPr>
          <w:rFonts w:ascii="Arial" w:hAnsi="Arial" w:cs="Arial"/>
          <w:sz w:val="22"/>
        </w:rPr>
        <w:t xml:space="preserve">2.1    Повідомлення </w:t>
      </w:r>
      <w:r w:rsidR="000C341A" w:rsidRPr="000C341A">
        <w:rPr>
          <w:rFonts w:ascii="Arial" w:hAnsi="Arial" w:cs="Arial"/>
          <w:sz w:val="22"/>
        </w:rPr>
        <w:t>учасникам</w:t>
      </w:r>
      <w:r w:rsidRPr="000C341A">
        <w:rPr>
          <w:rFonts w:ascii="Arial" w:hAnsi="Arial" w:cs="Arial"/>
          <w:sz w:val="22"/>
        </w:rPr>
        <w:t xml:space="preserve"> вивішуватимуться на дошці офіц</w:t>
      </w:r>
      <w:r w:rsidR="00940946">
        <w:rPr>
          <w:rFonts w:ascii="Arial" w:hAnsi="Arial" w:cs="Arial"/>
          <w:sz w:val="22"/>
        </w:rPr>
        <w:t xml:space="preserve">ійних повідомлень у бюро регати, у чаті в </w:t>
      </w:r>
      <w:proofErr w:type="spellStart"/>
      <w:r w:rsidR="00940946">
        <w:rPr>
          <w:rFonts w:ascii="Arial" w:hAnsi="Arial" w:cs="Arial"/>
          <w:sz w:val="22"/>
        </w:rPr>
        <w:t>Вайбері</w:t>
      </w:r>
      <w:proofErr w:type="spellEnd"/>
      <w:r w:rsidR="00940946">
        <w:rPr>
          <w:rFonts w:ascii="Arial" w:hAnsi="Arial" w:cs="Arial"/>
          <w:sz w:val="22"/>
        </w:rPr>
        <w:t xml:space="preserve"> та на клубній сторінці </w:t>
      </w:r>
      <w:proofErr w:type="spellStart"/>
      <w:r w:rsidR="00940946">
        <w:rPr>
          <w:rFonts w:ascii="Arial" w:hAnsi="Arial" w:cs="Arial"/>
          <w:sz w:val="22"/>
        </w:rPr>
        <w:t>Фейсбук</w:t>
      </w:r>
      <w:proofErr w:type="spellEnd"/>
      <w:r w:rsidR="00940946">
        <w:rPr>
          <w:rFonts w:ascii="Arial" w:hAnsi="Arial" w:cs="Arial"/>
          <w:sz w:val="22"/>
        </w:rPr>
        <w:t>.</w:t>
      </w:r>
    </w:p>
    <w:p w14:paraId="43D56DE4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6DE5A04A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b/>
          <w:sz w:val="22"/>
        </w:rPr>
        <w:t>3.</w:t>
      </w:r>
      <w:r w:rsidRPr="000C341A">
        <w:rPr>
          <w:rFonts w:ascii="Arial" w:hAnsi="Arial" w:cs="Arial"/>
          <w:b/>
          <w:sz w:val="22"/>
        </w:rPr>
        <w:tab/>
        <w:t>Сигнали на березі</w:t>
      </w:r>
    </w:p>
    <w:p w14:paraId="1D431645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sz w:val="22"/>
        </w:rPr>
        <w:t>3.1.</w:t>
      </w:r>
      <w:r w:rsidRPr="000C341A">
        <w:rPr>
          <w:rFonts w:ascii="Arial" w:hAnsi="Arial" w:cs="Arial"/>
          <w:sz w:val="22"/>
        </w:rPr>
        <w:tab/>
        <w:t xml:space="preserve">Сигнали на березі подаватимуться на щоглі судна перегонового комітету. </w:t>
      </w:r>
    </w:p>
    <w:p w14:paraId="31BA1163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sz w:val="22"/>
        </w:rPr>
        <w:t>3.2.</w:t>
      </w:r>
      <w:r w:rsidRPr="000C341A">
        <w:rPr>
          <w:rFonts w:ascii="Arial" w:hAnsi="Arial" w:cs="Arial"/>
          <w:sz w:val="22"/>
        </w:rPr>
        <w:tab/>
        <w:t>Якщо прапор AP піднесено на щоглі судна перегонового комітету, яке пришвартоване у яхт-клубі, то слова: “</w:t>
      </w:r>
      <w:r w:rsidR="00CF7362" w:rsidRPr="000C341A">
        <w:rPr>
          <w:rFonts w:ascii="Arial" w:hAnsi="Arial" w:cs="Arial"/>
          <w:sz w:val="22"/>
        </w:rPr>
        <w:t xml:space="preserve">за </w:t>
      </w:r>
      <w:r w:rsidRPr="000C341A">
        <w:rPr>
          <w:rFonts w:ascii="Arial" w:hAnsi="Arial" w:cs="Arial"/>
          <w:sz w:val="22"/>
        </w:rPr>
        <w:t>одну хвилину” у визначенні перегонового сигналу AP змінюються на: “не раніше ніж через 30 хвилин після прибирання АР”. До подачі цього сигналу судна зобов’язані не залишати місце стоянки.</w:t>
      </w:r>
    </w:p>
    <w:p w14:paraId="4A39BEE8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  <w:r w:rsidRPr="000C341A">
        <w:rPr>
          <w:rFonts w:ascii="Arial" w:hAnsi="Arial" w:cs="Arial"/>
          <w:sz w:val="22"/>
        </w:rPr>
        <w:t>3.3</w:t>
      </w:r>
      <w:r w:rsidRPr="000C341A">
        <w:rPr>
          <w:rFonts w:ascii="Arial" w:hAnsi="Arial" w:cs="Arial"/>
          <w:sz w:val="22"/>
        </w:rPr>
        <w:tab/>
        <w:t>Якщо прапор Y піднесено на щоглі судна перегонового комітету, яке пришвартоване у яхт-клубі, то правило 40 застосовується за будь-яких умов, коли судно знаходиться на воді. Це є зміною преамбули до Частини 4.</w:t>
      </w:r>
    </w:p>
    <w:p w14:paraId="245DB01C" w14:textId="77777777" w:rsidR="0061302A" w:rsidRPr="000C341A" w:rsidRDefault="0061302A" w:rsidP="000971DF">
      <w:pPr>
        <w:jc w:val="both"/>
        <w:rPr>
          <w:rFonts w:ascii="Arial" w:hAnsi="Arial" w:cs="Arial"/>
          <w:sz w:val="22"/>
        </w:rPr>
      </w:pPr>
    </w:p>
    <w:p w14:paraId="3939F63E" w14:textId="77777777" w:rsidR="0061302A" w:rsidRPr="000C341A" w:rsidRDefault="0061302A" w:rsidP="000971DF">
      <w:pPr>
        <w:numPr>
          <w:ilvl w:val="0"/>
          <w:numId w:val="1"/>
        </w:numPr>
        <w:ind w:hanging="11"/>
        <w:jc w:val="both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b/>
          <w:sz w:val="22"/>
        </w:rPr>
        <w:t>Програма та розклад перегонів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954"/>
      </w:tblGrid>
      <w:tr w:rsidR="00EB14E5" w:rsidRPr="007A449C" w14:paraId="7FAB80A7" w14:textId="77777777" w:rsidTr="00F41C21">
        <w:trPr>
          <w:trHeight w:val="843"/>
        </w:trPr>
        <w:tc>
          <w:tcPr>
            <w:tcW w:w="1843" w:type="dxa"/>
            <w:tcBorders>
              <w:top w:val="nil"/>
              <w:left w:val="nil"/>
              <w:right w:val="nil"/>
            </w:tcBorders>
            <w:hideMark/>
          </w:tcPr>
          <w:p w14:paraId="4E89B4A7" w14:textId="77777777" w:rsidR="00EB14E5" w:rsidRPr="00EB14E5" w:rsidRDefault="00EB14E5" w:rsidP="00EB14E5">
            <w:pPr>
              <w:suppressAutoHyphens/>
              <w:jc w:val="both"/>
              <w:rPr>
                <w:rFonts w:ascii="Calibri" w:hAnsi="Calibri"/>
              </w:rPr>
            </w:pPr>
            <w:r w:rsidRPr="00EB14E5">
              <w:rPr>
                <w:rFonts w:ascii="Calibri" w:hAnsi="Calibri"/>
              </w:rPr>
              <w:t>Субота,</w:t>
            </w:r>
          </w:p>
          <w:p w14:paraId="13E43F91" w14:textId="77777777" w:rsidR="00EB14E5" w:rsidRPr="00EB14E5" w:rsidRDefault="00EB14E5" w:rsidP="00EB14E5">
            <w:pPr>
              <w:suppressAutoHyphens/>
              <w:jc w:val="both"/>
              <w:rPr>
                <w:rFonts w:ascii="Calibri" w:hAnsi="Calibri"/>
              </w:rPr>
            </w:pPr>
            <w:r w:rsidRPr="00EB14E5">
              <w:rPr>
                <w:rFonts w:ascii="Calibri" w:hAnsi="Calibri"/>
              </w:rPr>
              <w:t>10 липня 2021</w:t>
            </w:r>
          </w:p>
          <w:p w14:paraId="3667496F" w14:textId="77777777" w:rsidR="00EB14E5" w:rsidRPr="00EB14E5" w:rsidRDefault="00EB14E5" w:rsidP="00EB14E5">
            <w:pPr>
              <w:pStyle w:val="aa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3790429" w14:textId="6A2561D4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</w:rPr>
              <w:t>1</w:t>
            </w:r>
            <w:r w:rsidRPr="007A449C">
              <w:rPr>
                <w:rFonts w:ascii="Calibri" w:hAnsi="Calibri"/>
                <w:lang w:val="en-US"/>
              </w:rPr>
              <w:t>1</w:t>
            </w:r>
            <w:r w:rsidR="00E036CE">
              <w:rPr>
                <w:rFonts w:ascii="Calibri" w:hAnsi="Calibri"/>
              </w:rPr>
              <w:t>:30</w:t>
            </w:r>
            <w:r w:rsidRPr="007A449C">
              <w:rPr>
                <w:rFonts w:ascii="Calibri" w:hAnsi="Calibri"/>
              </w:rPr>
              <w:t>-1</w:t>
            </w:r>
            <w:r w:rsidR="00E036CE">
              <w:rPr>
                <w:rFonts w:ascii="Calibri" w:hAnsi="Calibri"/>
                <w:lang w:val="en-US"/>
              </w:rPr>
              <w:t>2</w:t>
            </w:r>
            <w:r w:rsidRPr="007A449C">
              <w:rPr>
                <w:rFonts w:ascii="Calibri" w:hAnsi="Calibri"/>
              </w:rPr>
              <w:t>:</w:t>
            </w:r>
            <w:r w:rsidR="00E036CE">
              <w:rPr>
                <w:rFonts w:ascii="Calibri" w:hAnsi="Calibri"/>
                <w:lang w:val="ru-RU"/>
              </w:rPr>
              <w:t>0</w:t>
            </w:r>
            <w:r w:rsidRPr="007A449C">
              <w:rPr>
                <w:rFonts w:ascii="Calibri" w:hAnsi="Calibri"/>
              </w:rPr>
              <w:t>0</w:t>
            </w:r>
          </w:p>
          <w:p w14:paraId="44A174C2" w14:textId="30635FE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</w:rPr>
              <w:t>1</w:t>
            </w:r>
            <w:r w:rsidR="00E036CE">
              <w:rPr>
                <w:rFonts w:ascii="Calibri" w:hAnsi="Calibri"/>
                <w:lang w:val="en-US"/>
              </w:rPr>
              <w:t>2</w:t>
            </w:r>
            <w:r w:rsidRPr="007A449C">
              <w:rPr>
                <w:rFonts w:ascii="Calibri" w:hAnsi="Calibri"/>
              </w:rPr>
              <w:t>:</w:t>
            </w:r>
            <w:r w:rsidR="00E036CE">
              <w:rPr>
                <w:rFonts w:ascii="Calibri" w:hAnsi="Calibri"/>
                <w:lang w:val="ru-RU"/>
              </w:rPr>
              <w:t>0</w:t>
            </w:r>
            <w:r w:rsidRPr="007A449C">
              <w:rPr>
                <w:rFonts w:ascii="Calibri" w:hAnsi="Calibri"/>
              </w:rPr>
              <w:t>0-1</w:t>
            </w:r>
            <w:r w:rsidR="00E036CE">
              <w:rPr>
                <w:rFonts w:ascii="Calibri" w:hAnsi="Calibri"/>
                <w:lang w:val="en-US"/>
              </w:rPr>
              <w:t>2</w:t>
            </w:r>
            <w:r w:rsidR="00E036CE">
              <w:rPr>
                <w:rFonts w:ascii="Calibri" w:hAnsi="Calibri"/>
              </w:rPr>
              <w:t>:1</w:t>
            </w:r>
            <w:r w:rsidRPr="007A449C">
              <w:rPr>
                <w:rFonts w:ascii="Calibri" w:hAnsi="Calibri"/>
              </w:rPr>
              <w:t xml:space="preserve">5 </w:t>
            </w:r>
          </w:p>
          <w:p w14:paraId="0109047B" w14:textId="403F887C" w:rsidR="00EB14E5" w:rsidRDefault="00EB14E5" w:rsidP="00F41C21">
            <w:pPr>
              <w:suppressAutoHyphens/>
              <w:jc w:val="both"/>
              <w:rPr>
                <w:rFonts w:ascii="Calibri" w:hAnsi="Calibri"/>
                <w:lang w:val="ru-RU"/>
              </w:rPr>
            </w:pPr>
            <w:r w:rsidRPr="007A449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7A449C">
              <w:rPr>
                <w:rFonts w:ascii="Calibri" w:hAnsi="Calibri"/>
              </w:rPr>
              <w:t>:</w:t>
            </w:r>
            <w:r w:rsidR="00E036CE">
              <w:rPr>
                <w:rFonts w:ascii="Calibri" w:hAnsi="Calibri"/>
                <w:lang w:val="ru-RU"/>
              </w:rPr>
              <w:t>30</w:t>
            </w:r>
          </w:p>
          <w:p w14:paraId="3F8C933B" w14:textId="77777777" w:rsidR="00E036CE" w:rsidRDefault="00E036CE" w:rsidP="00F41C21">
            <w:pPr>
              <w:suppressAutoHyphens/>
              <w:jc w:val="both"/>
              <w:rPr>
                <w:rFonts w:ascii="Calibri" w:hAnsi="Calibri"/>
                <w:lang w:val="ru-RU"/>
              </w:rPr>
            </w:pPr>
          </w:p>
          <w:p w14:paraId="05E87E50" w14:textId="77777777" w:rsidR="00E036CE" w:rsidRPr="007A449C" w:rsidRDefault="00E036CE" w:rsidP="00F41C21">
            <w:pPr>
              <w:suppressAutoHyphens/>
              <w:jc w:val="both"/>
              <w:rPr>
                <w:rFonts w:ascii="Calibri" w:hAnsi="Calibri"/>
                <w:lang w:val="ru-RU"/>
              </w:rPr>
            </w:pPr>
          </w:p>
          <w:p w14:paraId="51FD9988" w14:textId="035485E4" w:rsidR="00EB14E5" w:rsidRPr="007A449C" w:rsidRDefault="00E036CE" w:rsidP="00F41C21">
            <w:pPr>
              <w:suppressAutoHyphens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18:00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08F7CEC0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7A449C">
              <w:rPr>
                <w:rFonts w:ascii="Calibri" w:hAnsi="Calibri"/>
              </w:rPr>
              <w:t>Реєстрація</w:t>
            </w:r>
          </w:p>
          <w:p w14:paraId="25C3609C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</w:rPr>
              <w:t xml:space="preserve">Жеребкування яхт, </w:t>
            </w:r>
            <w:r w:rsidRPr="007A449C">
              <w:rPr>
                <w:rFonts w:ascii="Calibri" w:hAnsi="Calibri"/>
                <w:lang w:val="ru-RU"/>
              </w:rPr>
              <w:t>б</w:t>
            </w:r>
            <w:proofErr w:type="spellStart"/>
            <w:r w:rsidRPr="007A449C">
              <w:rPr>
                <w:rFonts w:ascii="Calibri" w:hAnsi="Calibri"/>
              </w:rPr>
              <w:t>рифінг</w:t>
            </w:r>
            <w:proofErr w:type="spellEnd"/>
            <w:r w:rsidRPr="007A449C">
              <w:rPr>
                <w:rFonts w:ascii="Calibri" w:hAnsi="Calibri"/>
              </w:rPr>
              <w:t xml:space="preserve"> капітанів,</w:t>
            </w:r>
          </w:p>
          <w:p w14:paraId="535E17BD" w14:textId="77777777" w:rsidR="00EB14E5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</w:rPr>
              <w:t xml:space="preserve">Попереджувальний сигнал перших перегонів дня </w:t>
            </w:r>
          </w:p>
          <w:p w14:paraId="3ECD1F02" w14:textId="43426A66" w:rsidR="00E036CE" w:rsidRPr="007A449C" w:rsidRDefault="00E036CE" w:rsidP="00F41C21">
            <w:pPr>
              <w:suppressAutoHyphens/>
              <w:jc w:val="both"/>
              <w:rPr>
                <w:rFonts w:ascii="Calibri" w:hAnsi="Calibri"/>
              </w:rPr>
            </w:pPr>
            <w:r w:rsidRPr="000C341A">
              <w:rPr>
                <w:rFonts w:ascii="Arial" w:hAnsi="Arial" w:cs="Arial"/>
                <w:b/>
                <w:sz w:val="22"/>
              </w:rPr>
              <w:t>Попереджувальний сигнал останніх перегонів дня</w:t>
            </w:r>
            <w:r>
              <w:rPr>
                <w:rFonts w:ascii="Arial" w:hAnsi="Arial" w:cs="Arial"/>
                <w:b/>
                <w:sz w:val="22"/>
              </w:rPr>
              <w:t xml:space="preserve"> не буде даватися після 16</w:t>
            </w:r>
            <w:r w:rsidRPr="000C341A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30</w:t>
            </w:r>
          </w:p>
          <w:p w14:paraId="5BC18A0C" w14:textId="77777777" w:rsidR="00EB14E5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</w:rPr>
              <w:t>Вечірка з нагоди відкриття регати</w:t>
            </w:r>
          </w:p>
          <w:p w14:paraId="2AD9C6C7" w14:textId="77777777" w:rsidR="00EB14E5" w:rsidRPr="007A449C" w:rsidRDefault="00EB14E5" w:rsidP="00E036CE">
            <w:pPr>
              <w:suppressAutoHyphens/>
              <w:jc w:val="both"/>
              <w:rPr>
                <w:rFonts w:ascii="Calibri" w:hAnsi="Calibri"/>
              </w:rPr>
            </w:pPr>
          </w:p>
        </w:tc>
      </w:tr>
      <w:tr w:rsidR="00EB14E5" w:rsidRPr="007A449C" w14:paraId="0E1E5C86" w14:textId="77777777" w:rsidTr="00F41C21">
        <w:trPr>
          <w:trHeight w:val="90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hideMark/>
          </w:tcPr>
          <w:p w14:paraId="717387FE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  <w:szCs w:val="22"/>
                <w:lang w:val="en-US"/>
              </w:rPr>
            </w:pPr>
            <w:r w:rsidRPr="007A449C">
              <w:rPr>
                <w:rFonts w:ascii="Calibri" w:hAnsi="Calibri"/>
              </w:rPr>
              <w:t xml:space="preserve"> </w:t>
            </w:r>
            <w:r w:rsidRPr="007A449C">
              <w:rPr>
                <w:rFonts w:ascii="Calibri" w:hAnsi="Calibri"/>
                <w:szCs w:val="22"/>
              </w:rPr>
              <w:t>Неділя</w:t>
            </w:r>
            <w:r w:rsidRPr="007A449C">
              <w:rPr>
                <w:rFonts w:ascii="Calibri" w:hAnsi="Calibri"/>
                <w:szCs w:val="22"/>
                <w:lang w:val="en-US"/>
              </w:rPr>
              <w:t xml:space="preserve">, </w:t>
            </w:r>
          </w:p>
          <w:p w14:paraId="783508E4" w14:textId="77777777" w:rsidR="00EB14E5" w:rsidRPr="008D0638" w:rsidRDefault="00EB14E5" w:rsidP="00F41C21">
            <w:pPr>
              <w:suppressAutoHyphens/>
              <w:ind w:firstLine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 xml:space="preserve"> липня 2021</w:t>
            </w:r>
          </w:p>
          <w:p w14:paraId="25A30924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  <w:lang w:val="en-US"/>
              </w:rPr>
            </w:pPr>
          </w:p>
          <w:p w14:paraId="7AA27CB9" w14:textId="77777777" w:rsidR="00EB14E5" w:rsidRPr="007A449C" w:rsidRDefault="00EB14E5" w:rsidP="00F41C21">
            <w:pPr>
              <w:suppressAutoHyphens/>
              <w:ind w:firstLine="34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697AC75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>1</w:t>
            </w:r>
            <w:r w:rsidRPr="007A449C">
              <w:rPr>
                <w:rFonts w:ascii="Calibri" w:hAnsi="Calibri"/>
                <w:szCs w:val="22"/>
                <w:lang w:val="ru-RU"/>
              </w:rPr>
              <w:t>1</w:t>
            </w:r>
            <w:r w:rsidRPr="007A449C">
              <w:rPr>
                <w:rFonts w:ascii="Calibri" w:hAnsi="Calibri"/>
                <w:szCs w:val="22"/>
              </w:rPr>
              <w:t>:</w:t>
            </w:r>
            <w:r w:rsidRPr="007A449C">
              <w:rPr>
                <w:rFonts w:ascii="Calibri" w:hAnsi="Calibri"/>
                <w:szCs w:val="22"/>
                <w:lang w:val="ru-RU"/>
              </w:rPr>
              <w:t>3</w:t>
            </w:r>
            <w:r w:rsidRPr="007A449C">
              <w:rPr>
                <w:rFonts w:ascii="Calibri" w:hAnsi="Calibri"/>
                <w:szCs w:val="22"/>
              </w:rPr>
              <w:t>0-1</w:t>
            </w:r>
            <w:r w:rsidRPr="007A449C">
              <w:rPr>
                <w:rFonts w:ascii="Calibri" w:hAnsi="Calibri"/>
                <w:szCs w:val="22"/>
                <w:lang w:val="ru-RU"/>
              </w:rPr>
              <w:t>2</w:t>
            </w:r>
            <w:r w:rsidRPr="007A449C">
              <w:rPr>
                <w:rFonts w:ascii="Calibri" w:hAnsi="Calibri"/>
                <w:szCs w:val="22"/>
              </w:rPr>
              <w:t>:</w:t>
            </w:r>
            <w:r w:rsidRPr="007A449C">
              <w:rPr>
                <w:rFonts w:ascii="Calibri" w:hAnsi="Calibri"/>
                <w:szCs w:val="22"/>
                <w:lang w:val="ru-RU"/>
              </w:rPr>
              <w:t>0</w:t>
            </w:r>
            <w:r w:rsidRPr="007A449C">
              <w:rPr>
                <w:rFonts w:ascii="Calibri" w:hAnsi="Calibri"/>
                <w:szCs w:val="22"/>
              </w:rPr>
              <w:t>0</w:t>
            </w:r>
          </w:p>
          <w:p w14:paraId="43BFEA08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>12:</w:t>
            </w:r>
            <w:r w:rsidRPr="007A449C">
              <w:rPr>
                <w:rFonts w:ascii="Calibri" w:hAnsi="Calibri"/>
                <w:szCs w:val="22"/>
                <w:lang w:val="ru-RU"/>
              </w:rPr>
              <w:t>0</w:t>
            </w:r>
            <w:r w:rsidRPr="007A449C">
              <w:rPr>
                <w:rFonts w:ascii="Calibri" w:hAnsi="Calibri"/>
                <w:szCs w:val="22"/>
              </w:rPr>
              <w:t>0-1</w:t>
            </w:r>
            <w:r>
              <w:rPr>
                <w:rFonts w:ascii="Calibri" w:hAnsi="Calibri"/>
                <w:szCs w:val="22"/>
                <w:lang w:val="ru-RU"/>
              </w:rPr>
              <w:t>2</w:t>
            </w:r>
            <w:r w:rsidRPr="007A449C">
              <w:rPr>
                <w:rFonts w:ascii="Calibri" w:hAnsi="Calibri"/>
                <w:szCs w:val="22"/>
              </w:rPr>
              <w:t>:</w:t>
            </w:r>
            <w:r w:rsidRPr="007A449C">
              <w:rPr>
                <w:rFonts w:ascii="Calibri" w:hAnsi="Calibri"/>
                <w:szCs w:val="22"/>
                <w:lang w:val="ru-RU"/>
              </w:rPr>
              <w:t>1</w:t>
            </w:r>
            <w:r w:rsidRPr="007A449C">
              <w:rPr>
                <w:rFonts w:ascii="Calibri" w:hAnsi="Calibri"/>
                <w:szCs w:val="22"/>
              </w:rPr>
              <w:t>5</w:t>
            </w:r>
          </w:p>
          <w:p w14:paraId="34821377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>13:</w:t>
            </w:r>
            <w:r w:rsidRPr="007A449C">
              <w:rPr>
                <w:rFonts w:ascii="Calibri" w:hAnsi="Calibri"/>
                <w:szCs w:val="22"/>
                <w:lang w:val="ru-RU"/>
              </w:rPr>
              <w:t>0</w:t>
            </w:r>
            <w:r w:rsidRPr="007A449C">
              <w:rPr>
                <w:rFonts w:ascii="Calibri" w:hAnsi="Calibri"/>
                <w:szCs w:val="22"/>
              </w:rPr>
              <w:t>0</w:t>
            </w:r>
          </w:p>
          <w:p w14:paraId="7D319EE8" w14:textId="13588504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>1</w:t>
            </w:r>
            <w:r w:rsidR="00E036CE">
              <w:rPr>
                <w:rFonts w:ascii="Calibri" w:hAnsi="Calibri"/>
                <w:szCs w:val="22"/>
                <w:lang w:val="ru-RU"/>
              </w:rPr>
              <w:t>7</w:t>
            </w:r>
            <w:r w:rsidRPr="007A449C">
              <w:rPr>
                <w:rFonts w:ascii="Calibri" w:hAnsi="Calibri"/>
                <w:szCs w:val="22"/>
              </w:rPr>
              <w:t>:</w:t>
            </w:r>
            <w:r>
              <w:rPr>
                <w:rFonts w:ascii="Calibri" w:hAnsi="Calibri"/>
                <w:szCs w:val="22"/>
                <w:lang w:val="ru-RU"/>
              </w:rPr>
              <w:t>0</w:t>
            </w:r>
            <w:r w:rsidRPr="007A449C">
              <w:rPr>
                <w:rFonts w:ascii="Calibri" w:hAnsi="Calibri"/>
                <w:szCs w:val="22"/>
              </w:rPr>
              <w:t xml:space="preserve">0 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73AA32F3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>Підготовка яхт до виходу</w:t>
            </w:r>
          </w:p>
          <w:p w14:paraId="63717A1A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>Брифінг капітанів</w:t>
            </w:r>
          </w:p>
          <w:p w14:paraId="136631F5" w14:textId="77777777" w:rsidR="00EB14E5" w:rsidRPr="007A449C" w:rsidRDefault="00EB14E5" w:rsidP="00F41C21">
            <w:pPr>
              <w:suppressAutoHyphens/>
              <w:jc w:val="both"/>
              <w:rPr>
                <w:rFonts w:ascii="Calibri" w:hAnsi="Calibri"/>
              </w:rPr>
            </w:pPr>
            <w:r w:rsidRPr="007A449C">
              <w:rPr>
                <w:rFonts w:ascii="Calibri" w:hAnsi="Calibri"/>
                <w:szCs w:val="22"/>
              </w:rPr>
              <w:t xml:space="preserve">Попереджувальний сигнал перших перегонів дня </w:t>
            </w:r>
          </w:p>
          <w:p w14:paraId="176186F7" w14:textId="77777777" w:rsidR="00EB14E5" w:rsidRDefault="00EB14E5" w:rsidP="00F41C21">
            <w:pPr>
              <w:suppressAutoHyphens/>
              <w:jc w:val="both"/>
              <w:rPr>
                <w:rFonts w:ascii="Calibri" w:hAnsi="Calibri"/>
                <w:szCs w:val="22"/>
              </w:rPr>
            </w:pPr>
            <w:r w:rsidRPr="007A449C">
              <w:rPr>
                <w:rFonts w:ascii="Calibri" w:hAnsi="Calibri"/>
                <w:szCs w:val="22"/>
              </w:rPr>
              <w:t>Церемонія нагородження переможців</w:t>
            </w:r>
          </w:p>
          <w:p w14:paraId="138376AB" w14:textId="580C49A6" w:rsidR="00E036CE" w:rsidRPr="00E036CE" w:rsidRDefault="00E036CE" w:rsidP="00E036CE">
            <w:pPr>
              <w:suppressAutoHyphens/>
              <w:jc w:val="both"/>
              <w:rPr>
                <w:rFonts w:ascii="Calibri" w:hAnsi="Calibri"/>
                <w:lang w:val="ru-RU"/>
              </w:rPr>
            </w:pPr>
            <w:r w:rsidRPr="000C341A">
              <w:rPr>
                <w:rFonts w:ascii="Arial" w:hAnsi="Arial" w:cs="Arial"/>
                <w:b/>
                <w:sz w:val="22"/>
              </w:rPr>
              <w:t>Попереджувальний сигнал останніх перегонів дня</w:t>
            </w:r>
            <w:r>
              <w:rPr>
                <w:rFonts w:ascii="Arial" w:hAnsi="Arial" w:cs="Arial"/>
                <w:b/>
                <w:sz w:val="22"/>
              </w:rPr>
              <w:t xml:space="preserve"> не буде даватися після 15</w:t>
            </w:r>
            <w:r>
              <w:rPr>
                <w:rFonts w:ascii="Arial" w:hAnsi="Arial" w:cs="Arial"/>
                <w:b/>
                <w:sz w:val="22"/>
                <w:lang w:val="ru-RU"/>
              </w:rPr>
              <w:t>:45</w:t>
            </w:r>
          </w:p>
          <w:p w14:paraId="529736CE" w14:textId="77777777" w:rsidR="00E036CE" w:rsidRPr="007A449C" w:rsidRDefault="00E036CE" w:rsidP="00F41C21">
            <w:pPr>
              <w:suppressAutoHyphens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26F548C6" w14:textId="65F8B2C1" w:rsidR="0061302A" w:rsidRPr="000C341A" w:rsidRDefault="0012574D" w:rsidP="00E036CE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</w:rPr>
      </w:pPr>
      <w:r w:rsidRPr="000C341A">
        <w:rPr>
          <w:rFonts w:ascii="Arial" w:hAnsi="Arial" w:cs="Arial"/>
          <w:color w:val="222222"/>
          <w:sz w:val="22"/>
          <w:szCs w:val="22"/>
        </w:rPr>
        <w:br/>
      </w:r>
      <w:r w:rsidR="00E036CE">
        <w:rPr>
          <w:rFonts w:ascii="Arial" w:hAnsi="Arial" w:cs="Arial"/>
          <w:b/>
          <w:sz w:val="22"/>
          <w:lang w:val="ru-RU"/>
        </w:rPr>
        <w:t xml:space="preserve">           </w:t>
      </w:r>
      <w:r w:rsidR="0061302A" w:rsidRPr="000C341A">
        <w:rPr>
          <w:rFonts w:ascii="Arial" w:hAnsi="Arial" w:cs="Arial"/>
          <w:b/>
          <w:sz w:val="22"/>
        </w:rPr>
        <w:t>5</w:t>
      </w:r>
      <w:r w:rsidRPr="000C341A">
        <w:rPr>
          <w:rFonts w:ascii="Arial" w:hAnsi="Arial" w:cs="Arial"/>
          <w:b/>
          <w:sz w:val="22"/>
        </w:rPr>
        <w:t xml:space="preserve">.       </w:t>
      </w:r>
      <w:r w:rsidR="0061302A" w:rsidRPr="000C341A">
        <w:rPr>
          <w:rFonts w:ascii="Arial" w:hAnsi="Arial" w:cs="Arial"/>
          <w:b/>
          <w:sz w:val="22"/>
        </w:rPr>
        <w:t xml:space="preserve">Прапори класів  </w:t>
      </w:r>
    </w:p>
    <w:p w14:paraId="2AF5A860" w14:textId="77777777" w:rsidR="004F089D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  <w:r w:rsidRPr="000C341A">
        <w:rPr>
          <w:rFonts w:ascii="Arial" w:hAnsi="Arial" w:cs="Arial"/>
          <w:sz w:val="22"/>
        </w:rPr>
        <w:t xml:space="preserve">5.1    Прапором класу </w:t>
      </w:r>
      <w:r w:rsidR="000C341A" w:rsidRPr="000C341A">
        <w:rPr>
          <w:rFonts w:ascii="Arial" w:hAnsi="Arial" w:cs="Arial"/>
          <w:sz w:val="22"/>
        </w:rPr>
        <w:t xml:space="preserve">буде прапор класу </w:t>
      </w:r>
      <w:proofErr w:type="spellStart"/>
      <w:r w:rsidRPr="000C341A">
        <w:rPr>
          <w:rFonts w:ascii="Arial" w:hAnsi="Arial" w:cs="Arial"/>
          <w:sz w:val="22"/>
        </w:rPr>
        <w:t>Platu</w:t>
      </w:r>
      <w:proofErr w:type="spellEnd"/>
      <w:r w:rsidRPr="000C341A">
        <w:rPr>
          <w:rFonts w:ascii="Arial" w:hAnsi="Arial" w:cs="Arial"/>
          <w:sz w:val="22"/>
        </w:rPr>
        <w:t xml:space="preserve"> 25</w:t>
      </w:r>
      <w:r w:rsidR="00FB4582" w:rsidRPr="000C341A">
        <w:rPr>
          <w:rFonts w:ascii="Arial" w:hAnsi="Arial" w:cs="Arial"/>
          <w:sz w:val="22"/>
        </w:rPr>
        <w:t>.</w:t>
      </w:r>
    </w:p>
    <w:p w14:paraId="2D49398D" w14:textId="77777777" w:rsidR="00F96634" w:rsidRPr="000C341A" w:rsidRDefault="00F96634" w:rsidP="000971DF">
      <w:pPr>
        <w:ind w:firstLine="709"/>
        <w:jc w:val="both"/>
        <w:rPr>
          <w:rFonts w:ascii="Arial" w:hAnsi="Arial" w:cs="Arial"/>
          <w:sz w:val="22"/>
        </w:rPr>
      </w:pPr>
    </w:p>
    <w:p w14:paraId="6D31A56B" w14:textId="77777777" w:rsidR="0061302A" w:rsidRPr="000C341A" w:rsidRDefault="0061302A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b/>
          <w:sz w:val="22"/>
        </w:rPr>
        <w:lastRenderedPageBreak/>
        <w:t>6.</w:t>
      </w:r>
      <w:r w:rsidRPr="000C341A">
        <w:rPr>
          <w:rFonts w:ascii="Arial" w:hAnsi="Arial" w:cs="Arial"/>
          <w:b/>
          <w:sz w:val="22"/>
        </w:rPr>
        <w:tab/>
        <w:t>Район перегонів</w:t>
      </w:r>
    </w:p>
    <w:p w14:paraId="24A3F9DA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  <w:r w:rsidRPr="000C341A">
        <w:rPr>
          <w:rFonts w:ascii="Arial" w:hAnsi="Arial" w:cs="Arial"/>
          <w:sz w:val="22"/>
        </w:rPr>
        <w:t>6.1     Перегони проводитимуться на</w:t>
      </w:r>
      <w:r w:rsidR="00080390" w:rsidRPr="000C341A">
        <w:rPr>
          <w:rFonts w:ascii="Arial" w:hAnsi="Arial" w:cs="Arial"/>
          <w:sz w:val="22"/>
        </w:rPr>
        <w:t xml:space="preserve"> </w:t>
      </w:r>
      <w:r w:rsidR="00FB4582" w:rsidRPr="000C341A">
        <w:rPr>
          <w:rFonts w:ascii="Arial" w:hAnsi="Arial" w:cs="Arial"/>
          <w:sz w:val="22"/>
        </w:rPr>
        <w:t>акваторії</w:t>
      </w:r>
      <w:r w:rsidR="00080390" w:rsidRPr="000C341A">
        <w:rPr>
          <w:rFonts w:ascii="Arial" w:hAnsi="Arial" w:cs="Arial"/>
          <w:sz w:val="22"/>
        </w:rPr>
        <w:t xml:space="preserve"> </w:t>
      </w:r>
      <w:r w:rsidR="00940946">
        <w:rPr>
          <w:rFonts w:ascii="Arial" w:hAnsi="Arial" w:cs="Arial"/>
          <w:sz w:val="22"/>
        </w:rPr>
        <w:t>Київського водосховища.</w:t>
      </w:r>
    </w:p>
    <w:p w14:paraId="41B4DCF6" w14:textId="77777777" w:rsidR="0061302A" w:rsidRPr="000C341A" w:rsidRDefault="009C011E" w:rsidP="000971DF">
      <w:pPr>
        <w:ind w:firstLine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C341A">
        <w:rPr>
          <w:rFonts w:ascii="Arial" w:hAnsi="Arial" w:cs="Arial"/>
          <w:b/>
          <w:sz w:val="22"/>
          <w:szCs w:val="22"/>
        </w:rPr>
        <w:br/>
        <w:t xml:space="preserve">           </w:t>
      </w:r>
      <w:r w:rsidR="0061302A" w:rsidRPr="000C341A">
        <w:rPr>
          <w:rFonts w:ascii="Arial" w:hAnsi="Arial" w:cs="Arial"/>
          <w:b/>
          <w:sz w:val="22"/>
          <w:szCs w:val="22"/>
        </w:rPr>
        <w:t>7.</w:t>
      </w:r>
      <w:r w:rsidR="0061302A" w:rsidRPr="000C341A">
        <w:rPr>
          <w:rFonts w:ascii="Arial" w:hAnsi="Arial" w:cs="Arial"/>
          <w:b/>
          <w:sz w:val="22"/>
          <w:szCs w:val="22"/>
        </w:rPr>
        <w:tab/>
        <w:t>Дистанція</w:t>
      </w:r>
    </w:p>
    <w:p w14:paraId="528DAF1E" w14:textId="025AAB9F" w:rsidR="00071BEB" w:rsidRDefault="00ED5604" w:rsidP="000971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 </w:t>
      </w:r>
      <w:r w:rsidR="00EB14E5">
        <w:rPr>
          <w:rFonts w:ascii="Arial" w:hAnsi="Arial" w:cs="Arial"/>
          <w:sz w:val="22"/>
          <w:szCs w:val="22"/>
          <w:lang w:val="ru-RU"/>
        </w:rPr>
        <w:t xml:space="preserve">   </w:t>
      </w:r>
      <w:r w:rsidR="00661802" w:rsidRPr="000C341A">
        <w:rPr>
          <w:rFonts w:ascii="Arial" w:hAnsi="Arial" w:cs="Arial"/>
          <w:sz w:val="22"/>
          <w:szCs w:val="22"/>
        </w:rPr>
        <w:t>Конфігурація, варіанти проходження дистанції та послідовність, за якою мають проминатися знаки і сторона, з якої має залишатися кожний знак, буде зображено на схемі (додаток 1).</w:t>
      </w:r>
    </w:p>
    <w:p w14:paraId="2084055D" w14:textId="1358DDA4" w:rsidR="00DF5829" w:rsidRPr="00794118" w:rsidRDefault="00DF5829" w:rsidP="000971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94118">
        <w:rPr>
          <w:rFonts w:ascii="Arial" w:hAnsi="Arial" w:cs="Arial"/>
          <w:sz w:val="22"/>
          <w:szCs w:val="22"/>
        </w:rPr>
        <w:t>7.2</w:t>
      </w:r>
      <w:r w:rsidR="00071BEB" w:rsidRPr="00794118">
        <w:rPr>
          <w:rFonts w:ascii="Arial" w:hAnsi="Arial" w:cs="Arial"/>
          <w:sz w:val="22"/>
          <w:szCs w:val="22"/>
        </w:rPr>
        <w:t xml:space="preserve">   За умов не стабільного напрямку вітру</w:t>
      </w:r>
      <w:r w:rsidR="00794118">
        <w:rPr>
          <w:rFonts w:ascii="Arial" w:hAnsi="Arial" w:cs="Arial"/>
          <w:sz w:val="22"/>
          <w:szCs w:val="22"/>
        </w:rPr>
        <w:t xml:space="preserve"> та </w:t>
      </w:r>
      <w:r w:rsidR="00794118" w:rsidRPr="00794118">
        <w:rPr>
          <w:rFonts w:ascii="Arial" w:hAnsi="Arial" w:cs="Arial"/>
          <w:sz w:val="22"/>
          <w:szCs w:val="22"/>
        </w:rPr>
        <w:t>через недостатню кількість</w:t>
      </w:r>
      <w:r w:rsidR="00794118">
        <w:rPr>
          <w:rFonts w:ascii="Arial" w:hAnsi="Arial" w:cs="Arial"/>
          <w:sz w:val="22"/>
          <w:szCs w:val="22"/>
        </w:rPr>
        <w:t xml:space="preserve"> проведених </w:t>
      </w:r>
      <w:r w:rsidR="00794118" w:rsidRPr="00794118">
        <w:rPr>
          <w:rFonts w:ascii="Arial" w:hAnsi="Arial" w:cs="Arial"/>
          <w:sz w:val="22"/>
          <w:szCs w:val="22"/>
        </w:rPr>
        <w:t>перегонів</w:t>
      </w:r>
      <w:r w:rsidR="00794118">
        <w:rPr>
          <w:rFonts w:ascii="Arial" w:hAnsi="Arial" w:cs="Arial"/>
          <w:sz w:val="22"/>
          <w:szCs w:val="22"/>
        </w:rPr>
        <w:t xml:space="preserve"> дня</w:t>
      </w:r>
      <w:r w:rsidR="00071BEB" w:rsidRPr="00794118">
        <w:rPr>
          <w:rFonts w:ascii="Arial" w:hAnsi="Arial" w:cs="Arial"/>
          <w:sz w:val="22"/>
          <w:szCs w:val="22"/>
        </w:rPr>
        <w:t xml:space="preserve">, можуть бути проведені маршрутні перегони. </w:t>
      </w:r>
      <w:r w:rsidR="00794118" w:rsidRPr="00794118">
        <w:rPr>
          <w:rFonts w:ascii="Arial" w:hAnsi="Arial" w:cs="Arial"/>
          <w:sz w:val="22"/>
          <w:szCs w:val="22"/>
        </w:rPr>
        <w:t>Види д</w:t>
      </w:r>
      <w:r w:rsidR="00071BEB" w:rsidRPr="00794118">
        <w:rPr>
          <w:rFonts w:ascii="Arial" w:hAnsi="Arial" w:cs="Arial"/>
          <w:sz w:val="22"/>
          <w:szCs w:val="22"/>
        </w:rPr>
        <w:t>истанці</w:t>
      </w:r>
      <w:r w:rsidR="00794118" w:rsidRPr="00794118">
        <w:rPr>
          <w:rFonts w:ascii="Arial" w:hAnsi="Arial" w:cs="Arial"/>
          <w:sz w:val="22"/>
          <w:szCs w:val="22"/>
        </w:rPr>
        <w:t>й</w:t>
      </w:r>
      <w:r w:rsidR="00071BEB" w:rsidRPr="00794118">
        <w:rPr>
          <w:rFonts w:ascii="Arial" w:hAnsi="Arial" w:cs="Arial"/>
          <w:sz w:val="22"/>
          <w:szCs w:val="22"/>
        </w:rPr>
        <w:t xml:space="preserve"> буд</w:t>
      </w:r>
      <w:r w:rsidR="00794118" w:rsidRPr="00794118">
        <w:rPr>
          <w:rFonts w:ascii="Arial" w:hAnsi="Arial" w:cs="Arial"/>
          <w:sz w:val="22"/>
          <w:szCs w:val="22"/>
        </w:rPr>
        <w:t>уть</w:t>
      </w:r>
      <w:r w:rsidR="00071BEB" w:rsidRPr="00794118">
        <w:rPr>
          <w:rFonts w:ascii="Arial" w:hAnsi="Arial" w:cs="Arial"/>
          <w:sz w:val="22"/>
          <w:szCs w:val="22"/>
        </w:rPr>
        <w:t xml:space="preserve"> оголошен</w:t>
      </w:r>
      <w:r w:rsidR="00794118" w:rsidRPr="00794118">
        <w:rPr>
          <w:rFonts w:ascii="Arial" w:hAnsi="Arial" w:cs="Arial"/>
          <w:sz w:val="22"/>
          <w:szCs w:val="22"/>
        </w:rPr>
        <w:t>і</w:t>
      </w:r>
      <w:r w:rsidR="00071BEB" w:rsidRPr="00794118">
        <w:rPr>
          <w:rFonts w:ascii="Arial" w:hAnsi="Arial" w:cs="Arial"/>
          <w:sz w:val="22"/>
          <w:szCs w:val="22"/>
        </w:rPr>
        <w:t xml:space="preserve"> на брифінгу.</w:t>
      </w:r>
    </w:p>
    <w:p w14:paraId="03CE971B" w14:textId="77777777" w:rsidR="0061302A" w:rsidRPr="00794118" w:rsidRDefault="0061302A" w:rsidP="000971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787A3E1" w14:textId="12ED59ED" w:rsidR="003C1ABD" w:rsidRPr="009F7414" w:rsidRDefault="003C1ABD" w:rsidP="000971DF">
      <w:pPr>
        <w:jc w:val="both"/>
        <w:rPr>
          <w:b/>
        </w:rPr>
      </w:pPr>
      <w:r>
        <w:rPr>
          <w:rFonts w:ascii="Arial" w:hAnsi="Arial" w:cs="Arial"/>
          <w:b/>
          <w:sz w:val="22"/>
        </w:rPr>
        <w:t xml:space="preserve">            8.</w:t>
      </w:r>
      <w:r w:rsidRPr="003C1ABD">
        <w:rPr>
          <w:rFonts w:ascii="Arial" w:hAnsi="Arial" w:cs="Arial"/>
          <w:b/>
          <w:sz w:val="22"/>
        </w:rPr>
        <w:t xml:space="preserve"> </w:t>
      </w:r>
      <w:r w:rsidR="00EE46C3">
        <w:rPr>
          <w:rFonts w:ascii="Arial" w:hAnsi="Arial" w:cs="Arial"/>
          <w:b/>
          <w:sz w:val="22"/>
        </w:rPr>
        <w:t xml:space="preserve">    </w:t>
      </w:r>
      <w:r w:rsidR="00071BEB">
        <w:rPr>
          <w:rFonts w:ascii="Arial" w:hAnsi="Arial" w:cs="Arial"/>
          <w:b/>
          <w:sz w:val="22"/>
        </w:rPr>
        <w:t>З</w:t>
      </w:r>
      <w:r w:rsidR="00071BEB" w:rsidRPr="003C1ABD">
        <w:rPr>
          <w:rFonts w:ascii="Arial" w:hAnsi="Arial" w:cs="Arial"/>
          <w:b/>
          <w:sz w:val="22"/>
        </w:rPr>
        <w:t>міна наступного відрізку дистанції</w:t>
      </w:r>
    </w:p>
    <w:p w14:paraId="19A6A3A4" w14:textId="77777777" w:rsidR="003C1ABD" w:rsidRPr="003C1ABD" w:rsidRDefault="003C1ABD" w:rsidP="000971DF">
      <w:pPr>
        <w:pStyle w:val="Default"/>
        <w:ind w:firstLine="709"/>
        <w:jc w:val="both"/>
        <w:rPr>
          <w:sz w:val="22"/>
          <w:lang w:val="uk-UA"/>
        </w:rPr>
      </w:pPr>
      <w:r w:rsidRPr="003C1ABD">
        <w:rPr>
          <w:sz w:val="22"/>
          <w:lang w:val="uk-UA"/>
        </w:rPr>
        <w:t xml:space="preserve">8.1 </w:t>
      </w:r>
      <w:r>
        <w:rPr>
          <w:sz w:val="22"/>
          <w:lang w:val="uk-UA"/>
        </w:rPr>
        <w:t xml:space="preserve">   </w:t>
      </w:r>
      <w:r w:rsidRPr="003C1ABD">
        <w:rPr>
          <w:sz w:val="22"/>
          <w:lang w:val="uk-UA"/>
        </w:rPr>
        <w:t xml:space="preserve">При зміні напрямку вітру Перегоновий комітет може змінити напрямок відрізку дистанції, який починається від брами до знаків №1,1А і подати про це сигнал для всіх суден ще перед тим, як вони почнуть </w:t>
      </w:r>
      <w:proofErr w:type="spellStart"/>
      <w:r w:rsidRPr="003C1ABD">
        <w:rPr>
          <w:sz w:val="22"/>
          <w:lang w:val="uk-UA"/>
        </w:rPr>
        <w:t>вітрилити</w:t>
      </w:r>
      <w:proofErr w:type="spellEnd"/>
      <w:r w:rsidRPr="003C1ABD">
        <w:rPr>
          <w:sz w:val="22"/>
          <w:lang w:val="uk-UA"/>
        </w:rPr>
        <w:t xml:space="preserve"> цей відрізок. При зміні курсу яхти мають огинати тільки знак №1. </w:t>
      </w:r>
    </w:p>
    <w:p w14:paraId="28E08732" w14:textId="77777777" w:rsidR="003C1ABD" w:rsidRPr="003C1ABD" w:rsidRDefault="003C1ABD" w:rsidP="000971DF">
      <w:pPr>
        <w:pStyle w:val="Default"/>
        <w:ind w:firstLine="709"/>
        <w:jc w:val="both"/>
        <w:rPr>
          <w:sz w:val="22"/>
          <w:lang w:val="uk-UA"/>
        </w:rPr>
      </w:pPr>
      <w:r w:rsidRPr="003C1ABD">
        <w:rPr>
          <w:sz w:val="22"/>
          <w:lang w:val="uk-UA"/>
        </w:rPr>
        <w:t xml:space="preserve">8.2 </w:t>
      </w:r>
      <w:r>
        <w:rPr>
          <w:sz w:val="22"/>
          <w:lang w:val="uk-UA"/>
        </w:rPr>
        <w:t xml:space="preserve">    </w:t>
      </w:r>
      <w:r w:rsidRPr="003C1ABD">
        <w:rPr>
          <w:sz w:val="22"/>
          <w:lang w:val="uk-UA"/>
        </w:rPr>
        <w:t>Інформацію про зміну курсу буде надано з суддівського судна в районі брами. На судні буде піднесений прапор «С», червоний або зелений прапор у залежності від зміни напрямку вітру і + чи – при зміні довжини дистанції. При цьому будуть подаватися звукові сигнали.</w:t>
      </w:r>
    </w:p>
    <w:p w14:paraId="48AF60FB" w14:textId="67F9ECCB" w:rsidR="003C1ABD" w:rsidRPr="003C1ABD" w:rsidRDefault="003C1ABD" w:rsidP="000971DF">
      <w:pPr>
        <w:pStyle w:val="Default"/>
        <w:ind w:firstLine="709"/>
        <w:jc w:val="both"/>
        <w:rPr>
          <w:sz w:val="22"/>
          <w:lang w:val="uk-UA"/>
        </w:rPr>
      </w:pPr>
      <w:r w:rsidRPr="003C1ABD">
        <w:rPr>
          <w:sz w:val="22"/>
          <w:lang w:val="uk-UA"/>
        </w:rPr>
        <w:t>8</w:t>
      </w:r>
      <w:r w:rsidR="00ED5604">
        <w:rPr>
          <w:sz w:val="22"/>
          <w:lang w:val="uk-UA"/>
        </w:rPr>
        <w:t xml:space="preserve">.3   </w:t>
      </w:r>
      <w:r w:rsidRPr="003C1ABD">
        <w:rPr>
          <w:sz w:val="22"/>
          <w:lang w:val="uk-UA"/>
        </w:rPr>
        <w:t xml:space="preserve">Судна не повинні просити відшкодування за правилом 60.1(b) за будь-які дії або бездіяльність перегонового комітету по цьому пункту </w:t>
      </w:r>
      <w:proofErr w:type="spellStart"/>
      <w:r w:rsidRPr="003C1ABD">
        <w:rPr>
          <w:sz w:val="22"/>
          <w:lang w:val="uk-UA"/>
        </w:rPr>
        <w:t>вітрильницької</w:t>
      </w:r>
      <w:proofErr w:type="spellEnd"/>
      <w:r w:rsidRPr="003C1ABD">
        <w:rPr>
          <w:sz w:val="22"/>
          <w:lang w:val="uk-UA"/>
        </w:rPr>
        <w:t xml:space="preserve"> інструкції.</w:t>
      </w:r>
    </w:p>
    <w:p w14:paraId="0B285288" w14:textId="77777777" w:rsidR="006F44C4" w:rsidRDefault="006F44C4" w:rsidP="000971DF">
      <w:pPr>
        <w:jc w:val="both"/>
        <w:outlineLvl w:val="0"/>
        <w:rPr>
          <w:rFonts w:ascii="Arial" w:hAnsi="Arial" w:cs="Arial"/>
          <w:b/>
          <w:sz w:val="22"/>
        </w:rPr>
      </w:pPr>
    </w:p>
    <w:p w14:paraId="24F2DA9D" w14:textId="77777777" w:rsidR="0061302A" w:rsidRPr="000C341A" w:rsidRDefault="006F44C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9.     </w:t>
      </w:r>
      <w:r w:rsidR="0061302A" w:rsidRPr="000C341A">
        <w:rPr>
          <w:rFonts w:ascii="Arial" w:hAnsi="Arial" w:cs="Arial"/>
          <w:b/>
          <w:sz w:val="22"/>
        </w:rPr>
        <w:t xml:space="preserve">Знаки </w:t>
      </w:r>
    </w:p>
    <w:p w14:paraId="13B97D26" w14:textId="198F5434" w:rsidR="00AB4193" w:rsidRPr="000C341A" w:rsidRDefault="0042104F" w:rsidP="000971DF">
      <w:pPr>
        <w:pStyle w:val="Default"/>
        <w:ind w:firstLine="709"/>
        <w:jc w:val="both"/>
        <w:rPr>
          <w:rStyle w:val="hps"/>
          <w:rFonts w:cs="Arial"/>
          <w:color w:val="auto"/>
          <w:sz w:val="22"/>
          <w:szCs w:val="22"/>
          <w:lang w:val="uk-UA"/>
        </w:rPr>
      </w:pPr>
      <w:r>
        <w:rPr>
          <w:sz w:val="22"/>
          <w:lang w:val="uk-UA"/>
        </w:rPr>
        <w:t>9</w:t>
      </w:r>
      <w:r w:rsidR="0061302A" w:rsidRPr="000C341A">
        <w:rPr>
          <w:sz w:val="22"/>
          <w:lang w:val="uk-UA"/>
        </w:rPr>
        <w:t>.</w:t>
      </w:r>
      <w:r w:rsidR="00AB4193" w:rsidRPr="000C341A">
        <w:rPr>
          <w:sz w:val="22"/>
          <w:lang w:val="uk-UA"/>
        </w:rPr>
        <w:t>1</w:t>
      </w:r>
      <w:r w:rsidR="00A106C1" w:rsidRPr="000C341A">
        <w:rPr>
          <w:sz w:val="22"/>
          <w:lang w:val="uk-UA"/>
        </w:rPr>
        <w:t xml:space="preserve"> </w:t>
      </w:r>
      <w:r w:rsidR="006920B8" w:rsidRPr="000C341A">
        <w:rPr>
          <w:sz w:val="22"/>
          <w:lang w:val="uk-UA"/>
        </w:rPr>
        <w:t xml:space="preserve">  </w:t>
      </w:r>
      <w:r w:rsidR="00ED5604">
        <w:rPr>
          <w:sz w:val="22"/>
          <w:lang w:val="uk-UA"/>
        </w:rPr>
        <w:t xml:space="preserve"> 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Поворотними знаками </w:t>
      </w:r>
      <w:r w:rsidR="002B03C8">
        <w:rPr>
          <w:rStyle w:val="hps"/>
          <w:rFonts w:cs="Arial"/>
          <w:color w:val="auto"/>
          <w:sz w:val="22"/>
          <w:szCs w:val="22"/>
          <w:lang w:val="uk-UA"/>
        </w:rPr>
        <w:t xml:space="preserve"> 1, 1А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слугуватимуть 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>пірамідальн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і буї </w:t>
      </w:r>
      <w:r w:rsidR="00DE4A58" w:rsidRPr="000C341A">
        <w:rPr>
          <w:rStyle w:val="hps"/>
          <w:rFonts w:cs="Arial"/>
          <w:color w:val="auto"/>
          <w:sz w:val="22"/>
          <w:szCs w:val="22"/>
          <w:lang w:val="uk-UA"/>
        </w:rPr>
        <w:t>жовтого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кольору.</w:t>
      </w:r>
    </w:p>
    <w:p w14:paraId="4E02D28D" w14:textId="23A6259A" w:rsidR="00661802" w:rsidRPr="000C341A" w:rsidRDefault="0042104F" w:rsidP="000971DF">
      <w:pPr>
        <w:pStyle w:val="Default"/>
        <w:ind w:firstLine="709"/>
        <w:jc w:val="both"/>
        <w:rPr>
          <w:rStyle w:val="hps"/>
          <w:rFonts w:cs="Arial"/>
          <w:color w:val="auto"/>
          <w:sz w:val="22"/>
          <w:szCs w:val="22"/>
          <w:lang w:val="uk-UA"/>
        </w:rPr>
      </w:pPr>
      <w:r>
        <w:rPr>
          <w:rStyle w:val="hps"/>
          <w:rFonts w:cs="Arial"/>
          <w:color w:val="auto"/>
          <w:sz w:val="22"/>
          <w:szCs w:val="22"/>
          <w:lang w:val="uk-UA"/>
        </w:rPr>
        <w:t>9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.2 </w:t>
      </w:r>
      <w:r w:rsidR="006920B8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 </w:t>
      </w:r>
      <w:r w:rsidR="00ED5604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>Поворотними знаками 2S, 2P</w:t>
      </w:r>
      <w:r w:rsidR="00A106C1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слугуватимуть </w:t>
      </w:r>
      <w:r w:rsidR="00B706D4" w:rsidRPr="000C341A">
        <w:rPr>
          <w:rStyle w:val="hps"/>
          <w:rFonts w:cs="Arial"/>
          <w:color w:val="auto"/>
          <w:sz w:val="22"/>
          <w:szCs w:val="22"/>
          <w:lang w:val="uk-UA"/>
        </w:rPr>
        <w:t>циліндричні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буї помаранчевого  кольору</w:t>
      </w:r>
    </w:p>
    <w:p w14:paraId="5D544A74" w14:textId="77777777" w:rsidR="00AB4193" w:rsidRPr="000C341A" w:rsidRDefault="00661802" w:rsidP="000971DF">
      <w:pPr>
        <w:pStyle w:val="Default"/>
        <w:tabs>
          <w:tab w:val="num" w:pos="709"/>
        </w:tabs>
        <w:ind w:firstLine="709"/>
        <w:jc w:val="both"/>
        <w:rPr>
          <w:rStyle w:val="hps"/>
          <w:rFonts w:cs="Arial"/>
          <w:color w:val="auto"/>
          <w:sz w:val="22"/>
          <w:szCs w:val="22"/>
          <w:lang w:val="uk-UA"/>
        </w:rPr>
      </w:pPr>
      <w:r w:rsidRPr="000C341A">
        <w:rPr>
          <w:rStyle w:val="hps"/>
          <w:rFonts w:cs="Arial"/>
          <w:color w:val="auto"/>
          <w:sz w:val="22"/>
          <w:szCs w:val="22"/>
          <w:lang w:val="uk-UA"/>
        </w:rPr>
        <w:t>8.3</w:t>
      </w:r>
      <w:r w:rsidR="00A106C1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EA20BE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>Старто</w:t>
      </w:r>
      <w:r w:rsidRPr="000C341A">
        <w:rPr>
          <w:rStyle w:val="hps"/>
          <w:rFonts w:cs="Arial"/>
          <w:color w:val="auto"/>
          <w:sz w:val="22"/>
          <w:szCs w:val="22"/>
          <w:lang w:val="uk-UA"/>
        </w:rPr>
        <w:t>вими знаками слугуватимуть судно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перегонового комітету та пірамідальний буй </w:t>
      </w:r>
      <w:r w:rsidR="00940946">
        <w:rPr>
          <w:rStyle w:val="hps"/>
          <w:rFonts w:cs="Arial"/>
          <w:color w:val="auto"/>
          <w:sz w:val="22"/>
          <w:szCs w:val="22"/>
          <w:lang w:val="uk-UA"/>
        </w:rPr>
        <w:t xml:space="preserve">жовтого </w:t>
      </w:r>
      <w:r w:rsidR="00AB4193" w:rsidRPr="000C341A">
        <w:rPr>
          <w:rStyle w:val="hps"/>
          <w:rFonts w:cs="Arial"/>
          <w:color w:val="auto"/>
          <w:sz w:val="22"/>
          <w:szCs w:val="22"/>
          <w:lang w:val="uk-UA"/>
        </w:rPr>
        <w:t>кольору.</w:t>
      </w:r>
    </w:p>
    <w:p w14:paraId="05B93F2D" w14:textId="5B314B80" w:rsidR="0061302A" w:rsidRPr="000C341A" w:rsidRDefault="00DF5829" w:rsidP="000971DF">
      <w:pPr>
        <w:pStyle w:val="Default"/>
        <w:tabs>
          <w:tab w:val="num" w:pos="709"/>
        </w:tabs>
        <w:ind w:firstLine="709"/>
        <w:jc w:val="both"/>
        <w:rPr>
          <w:color w:val="auto"/>
          <w:sz w:val="22"/>
          <w:szCs w:val="22"/>
          <w:lang w:val="uk-UA"/>
        </w:rPr>
      </w:pPr>
      <w:r>
        <w:rPr>
          <w:rStyle w:val="hps"/>
          <w:rFonts w:cs="Arial"/>
          <w:color w:val="auto"/>
          <w:sz w:val="22"/>
          <w:szCs w:val="22"/>
          <w:lang w:val="uk-UA"/>
        </w:rPr>
        <w:t>8.4</w:t>
      </w:r>
      <w:r w:rsidR="00A106C1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3E3B40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EB14E5">
        <w:rPr>
          <w:rStyle w:val="hps"/>
          <w:rFonts w:cs="Arial"/>
          <w:color w:val="auto"/>
          <w:sz w:val="22"/>
          <w:szCs w:val="22"/>
          <w:lang w:val="uk-UA"/>
        </w:rPr>
        <w:t xml:space="preserve"> 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 xml:space="preserve">Фінішними знаками слугуватимуть судно перегонового комітету та пірамідальний буй </w:t>
      </w:r>
      <w:r w:rsidR="00940946">
        <w:rPr>
          <w:rStyle w:val="hps"/>
          <w:rFonts w:cs="Arial"/>
          <w:color w:val="auto"/>
          <w:sz w:val="22"/>
          <w:szCs w:val="22"/>
          <w:lang w:val="uk-UA"/>
        </w:rPr>
        <w:t xml:space="preserve">жовтого </w:t>
      </w:r>
      <w:r w:rsidR="00661802" w:rsidRPr="000C341A">
        <w:rPr>
          <w:rStyle w:val="hps"/>
          <w:rFonts w:cs="Arial"/>
          <w:color w:val="auto"/>
          <w:sz w:val="22"/>
          <w:szCs w:val="22"/>
          <w:lang w:val="uk-UA"/>
        </w:rPr>
        <w:t>кольору.</w:t>
      </w:r>
    </w:p>
    <w:p w14:paraId="2EB95E91" w14:textId="77777777" w:rsidR="0061302A" w:rsidRPr="000C341A" w:rsidRDefault="00DF5829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8.5</w:t>
      </w:r>
      <w:r w:rsidR="00661802" w:rsidRPr="000C341A">
        <w:rPr>
          <w:rFonts w:ascii="Arial" w:hAnsi="Arial" w:cs="Arial"/>
          <w:sz w:val="22"/>
        </w:rPr>
        <w:t xml:space="preserve"> </w:t>
      </w:r>
      <w:r w:rsidR="006920B8" w:rsidRPr="000C341A">
        <w:rPr>
          <w:rFonts w:ascii="Arial" w:hAnsi="Arial" w:cs="Arial"/>
          <w:sz w:val="22"/>
        </w:rPr>
        <w:t xml:space="preserve">  </w:t>
      </w:r>
      <w:r w:rsidR="00DE4A58" w:rsidRPr="000C341A">
        <w:rPr>
          <w:rFonts w:ascii="Arial" w:hAnsi="Arial" w:cs="Arial"/>
          <w:sz w:val="22"/>
        </w:rPr>
        <w:t>Стартове/</w:t>
      </w:r>
      <w:r w:rsidR="0061302A" w:rsidRPr="000C341A">
        <w:rPr>
          <w:rFonts w:ascii="Arial" w:hAnsi="Arial" w:cs="Arial"/>
          <w:sz w:val="22"/>
        </w:rPr>
        <w:t>фінішне судно перегонового комітету вважається знаком.</w:t>
      </w:r>
    </w:p>
    <w:p w14:paraId="186DA384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4126B354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Реєстрація суден</w:t>
      </w:r>
    </w:p>
    <w:p w14:paraId="04BA7616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1302A" w:rsidRPr="000C341A">
        <w:rPr>
          <w:rFonts w:ascii="Arial" w:hAnsi="Arial" w:cs="Arial"/>
          <w:sz w:val="22"/>
        </w:rPr>
        <w:t xml:space="preserve">.1  </w:t>
      </w:r>
      <w:r w:rsidR="0063559A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>Судна, які з'явилис</w:t>
      </w:r>
      <w:r w:rsidR="0061302A" w:rsidRPr="000971DF">
        <w:rPr>
          <w:rFonts w:ascii="Arial" w:hAnsi="Arial" w:cs="Arial"/>
          <w:sz w:val="22"/>
        </w:rPr>
        <w:t>я</w:t>
      </w:r>
      <w:r w:rsidR="0061302A" w:rsidRPr="00D20F0B">
        <w:rPr>
          <w:rFonts w:ascii="Arial" w:hAnsi="Arial" w:cs="Arial"/>
          <w:color w:val="FF0000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 xml:space="preserve">до місця старту, мають зареєструватися. Задля реєстрації вони повинні </w:t>
      </w:r>
      <w:proofErr w:type="spellStart"/>
      <w:r w:rsidR="0061302A" w:rsidRPr="000C341A">
        <w:rPr>
          <w:rFonts w:ascii="Arial" w:hAnsi="Arial" w:cs="Arial"/>
          <w:sz w:val="22"/>
        </w:rPr>
        <w:t>провітрилити</w:t>
      </w:r>
      <w:proofErr w:type="spellEnd"/>
      <w:r w:rsidR="0061302A" w:rsidRPr="000C341A">
        <w:rPr>
          <w:rFonts w:ascii="Arial" w:hAnsi="Arial" w:cs="Arial"/>
          <w:sz w:val="22"/>
        </w:rPr>
        <w:t xml:space="preserve"> за кормою стартового судна та привернути до себе увагу перегонового комітету.</w:t>
      </w:r>
    </w:p>
    <w:p w14:paraId="0050D1EF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37926A2F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Старт</w:t>
      </w:r>
    </w:p>
    <w:p w14:paraId="070054F0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11</w:t>
      </w:r>
      <w:r w:rsidR="00A106C1" w:rsidRPr="000C341A">
        <w:rPr>
          <w:rFonts w:ascii="Arial" w:hAnsi="Arial" w:cs="Arial"/>
          <w:sz w:val="22"/>
        </w:rPr>
        <w:t xml:space="preserve">.1 </w:t>
      </w:r>
      <w:r w:rsidR="006920B8" w:rsidRPr="000C341A">
        <w:rPr>
          <w:rFonts w:ascii="Arial" w:hAnsi="Arial" w:cs="Arial"/>
          <w:sz w:val="22"/>
        </w:rPr>
        <w:t xml:space="preserve"> </w:t>
      </w:r>
      <w:r w:rsidR="0063559A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 xml:space="preserve">Старти перегонам даватимуться за правилом 26. </w:t>
      </w:r>
    </w:p>
    <w:p w14:paraId="32C71E1B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A106C1" w:rsidRPr="000C341A">
        <w:rPr>
          <w:rFonts w:ascii="Arial" w:hAnsi="Arial" w:cs="Arial"/>
          <w:sz w:val="22"/>
        </w:rPr>
        <w:t xml:space="preserve">.2 </w:t>
      </w:r>
      <w:r w:rsidR="006920B8" w:rsidRPr="000C341A">
        <w:rPr>
          <w:rFonts w:ascii="Arial" w:hAnsi="Arial" w:cs="Arial"/>
          <w:sz w:val="22"/>
        </w:rPr>
        <w:t xml:space="preserve"> </w:t>
      </w:r>
      <w:r w:rsidR="0063559A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 xml:space="preserve">Стартова лінія буде між </w:t>
      </w:r>
      <w:r w:rsidR="00DE25A6" w:rsidRPr="000C341A">
        <w:rPr>
          <w:rFonts w:ascii="Arial" w:hAnsi="Arial" w:cs="Arial"/>
          <w:sz w:val="22"/>
        </w:rPr>
        <w:t>штоком з помаранчеви</w:t>
      </w:r>
      <w:r w:rsidR="004F089D" w:rsidRPr="000C341A">
        <w:rPr>
          <w:rFonts w:ascii="Arial" w:hAnsi="Arial" w:cs="Arial"/>
          <w:sz w:val="22"/>
        </w:rPr>
        <w:t>м</w:t>
      </w:r>
      <w:r w:rsidR="00DE25A6" w:rsidRPr="000C341A">
        <w:rPr>
          <w:rFonts w:ascii="Arial" w:hAnsi="Arial" w:cs="Arial"/>
          <w:sz w:val="22"/>
        </w:rPr>
        <w:t xml:space="preserve"> прапоро</w:t>
      </w:r>
      <w:r w:rsidR="004F089D" w:rsidRPr="000C341A">
        <w:rPr>
          <w:rFonts w:ascii="Arial" w:hAnsi="Arial" w:cs="Arial"/>
          <w:sz w:val="22"/>
        </w:rPr>
        <w:t>м</w:t>
      </w:r>
      <w:r w:rsidR="00DE25A6" w:rsidRPr="000C341A">
        <w:rPr>
          <w:rFonts w:ascii="Arial" w:hAnsi="Arial" w:cs="Arial"/>
          <w:sz w:val="22"/>
        </w:rPr>
        <w:t xml:space="preserve"> на стартовому судні </w:t>
      </w:r>
      <w:r w:rsidR="00933FAF" w:rsidRPr="000C341A">
        <w:rPr>
          <w:rFonts w:ascii="Arial" w:hAnsi="Arial" w:cs="Arial"/>
          <w:sz w:val="22"/>
        </w:rPr>
        <w:t xml:space="preserve">та </w:t>
      </w:r>
      <w:r w:rsidR="0061302A" w:rsidRPr="000C341A">
        <w:rPr>
          <w:rFonts w:ascii="Arial" w:hAnsi="Arial" w:cs="Arial"/>
          <w:sz w:val="22"/>
        </w:rPr>
        <w:t>знак</w:t>
      </w:r>
      <w:r w:rsidR="00933FAF" w:rsidRPr="000C341A">
        <w:rPr>
          <w:rFonts w:ascii="Arial" w:hAnsi="Arial" w:cs="Arial"/>
          <w:sz w:val="22"/>
        </w:rPr>
        <w:t>о</w:t>
      </w:r>
      <w:r w:rsidR="0061302A" w:rsidRPr="000C341A">
        <w:rPr>
          <w:rFonts w:ascii="Arial" w:hAnsi="Arial" w:cs="Arial"/>
          <w:sz w:val="22"/>
        </w:rPr>
        <w:t xml:space="preserve">м </w:t>
      </w:r>
      <w:r w:rsidR="00940946" w:rsidRPr="00940946">
        <w:rPr>
          <w:rFonts w:ascii="Arial" w:hAnsi="Arial"/>
        </w:rPr>
        <w:t>жовтого</w:t>
      </w:r>
      <w:r w:rsidR="00940946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>кольору</w:t>
      </w:r>
      <w:r w:rsidR="00080390" w:rsidRPr="000C341A">
        <w:rPr>
          <w:rFonts w:ascii="Arial" w:hAnsi="Arial" w:cs="Arial"/>
          <w:sz w:val="22"/>
        </w:rPr>
        <w:t xml:space="preserve"> </w:t>
      </w:r>
      <w:r w:rsidR="00F96634" w:rsidRPr="000C341A">
        <w:rPr>
          <w:rFonts w:ascii="Arial" w:hAnsi="Arial" w:cs="Arial"/>
          <w:sz w:val="22"/>
        </w:rPr>
        <w:t>з лівого боку стартової лінії</w:t>
      </w:r>
      <w:r w:rsidR="0061302A" w:rsidRPr="000C341A">
        <w:rPr>
          <w:rFonts w:ascii="Arial" w:hAnsi="Arial" w:cs="Arial"/>
          <w:sz w:val="22"/>
        </w:rPr>
        <w:t>.</w:t>
      </w:r>
    </w:p>
    <w:p w14:paraId="1BDABE03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61302A" w:rsidRPr="000C341A">
        <w:rPr>
          <w:rFonts w:ascii="Arial" w:hAnsi="Arial" w:cs="Arial"/>
          <w:sz w:val="22"/>
        </w:rPr>
        <w:t xml:space="preserve">.3 </w:t>
      </w:r>
      <w:r w:rsidR="006920B8" w:rsidRPr="000C341A">
        <w:rPr>
          <w:rFonts w:ascii="Arial" w:hAnsi="Arial" w:cs="Arial"/>
          <w:sz w:val="22"/>
        </w:rPr>
        <w:t xml:space="preserve"> </w:t>
      </w:r>
      <w:r w:rsidR="0063559A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 xml:space="preserve">Судно, яке стартувало пізніше, ніж через чотири хвилини після його сигналу </w:t>
      </w:r>
      <w:proofErr w:type="spellStart"/>
      <w:r w:rsidR="0061302A" w:rsidRPr="000C341A">
        <w:rPr>
          <w:rFonts w:ascii="Arial" w:hAnsi="Arial" w:cs="Arial"/>
          <w:sz w:val="22"/>
        </w:rPr>
        <w:t>стартування</w:t>
      </w:r>
      <w:proofErr w:type="spellEnd"/>
      <w:r w:rsidR="0061302A" w:rsidRPr="000C341A">
        <w:rPr>
          <w:rFonts w:ascii="Arial" w:hAnsi="Arial" w:cs="Arial"/>
          <w:sz w:val="22"/>
        </w:rPr>
        <w:t>, отримує в заліку DNS.</w:t>
      </w:r>
    </w:p>
    <w:p w14:paraId="31B84884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05C2B81D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12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 xml:space="preserve">Фініш </w:t>
      </w:r>
    </w:p>
    <w:p w14:paraId="1A1DE0F1" w14:textId="1F02F05D" w:rsidR="0061302A" w:rsidRPr="00940946" w:rsidRDefault="00A106C1" w:rsidP="000971DF">
      <w:pPr>
        <w:ind w:firstLine="709"/>
        <w:jc w:val="both"/>
        <w:rPr>
          <w:rFonts w:ascii="Arial" w:hAnsi="Arial"/>
        </w:rPr>
      </w:pPr>
      <w:r w:rsidRPr="000C341A">
        <w:rPr>
          <w:rFonts w:ascii="Arial" w:hAnsi="Arial" w:cs="Arial"/>
          <w:sz w:val="22"/>
        </w:rPr>
        <w:t>1</w:t>
      </w:r>
      <w:r w:rsidR="00E033B4">
        <w:rPr>
          <w:rFonts w:ascii="Arial" w:hAnsi="Arial" w:cs="Arial"/>
          <w:sz w:val="22"/>
        </w:rPr>
        <w:t>2</w:t>
      </w:r>
      <w:r w:rsidRPr="000C341A">
        <w:rPr>
          <w:rFonts w:ascii="Arial" w:hAnsi="Arial" w:cs="Arial"/>
          <w:sz w:val="22"/>
        </w:rPr>
        <w:t xml:space="preserve">.1 </w:t>
      </w:r>
      <w:r w:rsidR="006920B8" w:rsidRPr="000C341A">
        <w:rPr>
          <w:rFonts w:ascii="Arial" w:hAnsi="Arial" w:cs="Arial"/>
          <w:sz w:val="22"/>
        </w:rPr>
        <w:t xml:space="preserve"> </w:t>
      </w:r>
      <w:r w:rsidR="0063559A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 xml:space="preserve">Фінішна  лінія буде </w:t>
      </w:r>
      <w:r w:rsidR="00933FAF" w:rsidRPr="000C341A">
        <w:rPr>
          <w:rFonts w:ascii="Arial" w:hAnsi="Arial" w:cs="Arial"/>
          <w:sz w:val="22"/>
        </w:rPr>
        <w:t xml:space="preserve">між </w:t>
      </w:r>
      <w:r w:rsidR="00DE25A6" w:rsidRPr="000C341A">
        <w:rPr>
          <w:rFonts w:ascii="Arial" w:hAnsi="Arial" w:cs="Arial"/>
          <w:sz w:val="22"/>
        </w:rPr>
        <w:t xml:space="preserve">штоком з </w:t>
      </w:r>
      <w:r w:rsidR="002B03C8">
        <w:rPr>
          <w:rFonts w:ascii="Arial" w:hAnsi="Arial" w:cs="Arial"/>
          <w:sz w:val="22"/>
          <w:lang w:val="ru-RU"/>
        </w:rPr>
        <w:t>си</w:t>
      </w:r>
      <w:r w:rsidR="002B03C8">
        <w:rPr>
          <w:rFonts w:ascii="Arial" w:hAnsi="Arial" w:cs="Arial"/>
          <w:sz w:val="22"/>
        </w:rPr>
        <w:t xml:space="preserve">нім </w:t>
      </w:r>
      <w:r w:rsidR="004F089D" w:rsidRPr="000C341A">
        <w:rPr>
          <w:rFonts w:ascii="Arial" w:hAnsi="Arial" w:cs="Arial"/>
          <w:sz w:val="22"/>
        </w:rPr>
        <w:t xml:space="preserve">прапором </w:t>
      </w:r>
      <w:r w:rsidR="00DE25A6" w:rsidRPr="000C341A">
        <w:rPr>
          <w:rFonts w:ascii="Arial" w:hAnsi="Arial" w:cs="Arial"/>
          <w:sz w:val="22"/>
        </w:rPr>
        <w:t>на суддівському судні</w:t>
      </w:r>
      <w:r w:rsidR="00933FAF" w:rsidRPr="000C341A">
        <w:rPr>
          <w:rFonts w:ascii="Arial" w:hAnsi="Arial" w:cs="Arial"/>
          <w:sz w:val="22"/>
        </w:rPr>
        <w:t xml:space="preserve"> та </w:t>
      </w:r>
      <w:r w:rsidR="00933FAF" w:rsidRPr="00940946">
        <w:rPr>
          <w:rFonts w:ascii="Arial" w:hAnsi="Arial"/>
        </w:rPr>
        <w:t xml:space="preserve">знаком </w:t>
      </w:r>
      <w:r w:rsidR="00940946" w:rsidRPr="00940946">
        <w:rPr>
          <w:rFonts w:ascii="Arial" w:hAnsi="Arial"/>
        </w:rPr>
        <w:t xml:space="preserve">жовтого </w:t>
      </w:r>
      <w:r w:rsidR="00933FAF" w:rsidRPr="00940946">
        <w:rPr>
          <w:rFonts w:ascii="Arial" w:hAnsi="Arial"/>
        </w:rPr>
        <w:t>кольору</w:t>
      </w:r>
      <w:r w:rsidR="0061302A" w:rsidRPr="00940946">
        <w:rPr>
          <w:rFonts w:ascii="Arial" w:hAnsi="Arial"/>
        </w:rPr>
        <w:t>.</w:t>
      </w:r>
    </w:p>
    <w:p w14:paraId="074B3E11" w14:textId="77777777" w:rsidR="0061302A" w:rsidRPr="00940946" w:rsidRDefault="0061302A" w:rsidP="000971DF">
      <w:pPr>
        <w:ind w:firstLine="709"/>
        <w:jc w:val="both"/>
        <w:rPr>
          <w:rFonts w:ascii="Arial" w:hAnsi="Arial"/>
        </w:rPr>
      </w:pPr>
    </w:p>
    <w:p w14:paraId="6C98D4B6" w14:textId="77777777" w:rsidR="0061302A" w:rsidRPr="00DF5829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</w:t>
      </w:r>
      <w:r w:rsidR="0061302A" w:rsidRPr="00DF5829">
        <w:rPr>
          <w:rFonts w:ascii="Arial" w:hAnsi="Arial" w:cs="Arial"/>
          <w:b/>
          <w:sz w:val="22"/>
        </w:rPr>
        <w:t xml:space="preserve">. </w:t>
      </w:r>
      <w:r w:rsidR="0061302A" w:rsidRPr="00DF5829">
        <w:rPr>
          <w:rFonts w:ascii="Arial" w:hAnsi="Arial" w:cs="Arial"/>
          <w:b/>
          <w:sz w:val="22"/>
        </w:rPr>
        <w:tab/>
        <w:t xml:space="preserve">Система покарань </w:t>
      </w:r>
    </w:p>
    <w:p w14:paraId="3E252F59" w14:textId="2502B0FF" w:rsidR="00DF5829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DF5829" w:rsidRPr="00DF5829">
        <w:rPr>
          <w:rFonts w:ascii="Arial" w:hAnsi="Arial" w:cs="Arial"/>
          <w:sz w:val="22"/>
        </w:rPr>
        <w:t xml:space="preserve">.1 </w:t>
      </w:r>
      <w:r w:rsidR="00ED5604">
        <w:rPr>
          <w:rFonts w:ascii="Arial" w:hAnsi="Arial" w:cs="Arial"/>
          <w:sz w:val="22"/>
        </w:rPr>
        <w:t xml:space="preserve"> </w:t>
      </w:r>
      <w:r w:rsidR="00DF5829" w:rsidRPr="00DF5829">
        <w:rPr>
          <w:rFonts w:ascii="Arial" w:hAnsi="Arial" w:cs="Arial"/>
          <w:sz w:val="22"/>
        </w:rPr>
        <w:t xml:space="preserve">Щодо порушення правила Частини 2 і правила 31, для яхт класу </w:t>
      </w:r>
      <w:proofErr w:type="spellStart"/>
      <w:r w:rsidR="00DF5829" w:rsidRPr="00DF5829">
        <w:rPr>
          <w:rFonts w:ascii="Arial" w:hAnsi="Arial" w:cs="Arial"/>
          <w:sz w:val="22"/>
        </w:rPr>
        <w:t>Platu</w:t>
      </w:r>
      <w:proofErr w:type="spellEnd"/>
      <w:r w:rsidR="00DF5829" w:rsidRPr="00DF5829">
        <w:rPr>
          <w:rFonts w:ascii="Arial" w:hAnsi="Arial" w:cs="Arial"/>
          <w:sz w:val="22"/>
        </w:rPr>
        <w:t xml:space="preserve"> 25, буде застосовуватися суддівство на воді. Протест судна на судно (підйом червоного прапору) має бути подано негайно після інциденту. Рішення суддів буде прийнято на воді за першою нагодою. Члени </w:t>
      </w:r>
      <w:proofErr w:type="spellStart"/>
      <w:r w:rsidR="00DF5829" w:rsidRPr="00DF5829">
        <w:rPr>
          <w:rFonts w:ascii="Arial" w:hAnsi="Arial" w:cs="Arial"/>
          <w:sz w:val="22"/>
        </w:rPr>
        <w:t>протестового</w:t>
      </w:r>
      <w:proofErr w:type="spellEnd"/>
      <w:r w:rsidR="00DF5829" w:rsidRPr="00DF5829">
        <w:rPr>
          <w:rFonts w:ascii="Arial" w:hAnsi="Arial" w:cs="Arial"/>
          <w:sz w:val="22"/>
        </w:rPr>
        <w:t xml:space="preserve"> комітету (</w:t>
      </w:r>
      <w:proofErr w:type="spellStart"/>
      <w:r w:rsidR="00DF5829" w:rsidRPr="00DF5829">
        <w:rPr>
          <w:rFonts w:ascii="Arial" w:hAnsi="Arial" w:cs="Arial"/>
          <w:sz w:val="22"/>
        </w:rPr>
        <w:t>ампайри</w:t>
      </w:r>
      <w:proofErr w:type="spellEnd"/>
      <w:r w:rsidR="00DF5829" w:rsidRPr="00DF5829">
        <w:rPr>
          <w:rFonts w:ascii="Arial" w:hAnsi="Arial" w:cs="Arial"/>
          <w:sz w:val="22"/>
        </w:rPr>
        <w:t>) подаватимуть сигнал свист</w:t>
      </w:r>
      <w:r w:rsidR="00EE46C3">
        <w:rPr>
          <w:rFonts w:ascii="Arial" w:hAnsi="Arial" w:cs="Arial"/>
          <w:sz w:val="22"/>
        </w:rPr>
        <w:t>ком з піднесенням червон</w:t>
      </w:r>
      <w:r w:rsidR="00DF5829" w:rsidRPr="00DF5829">
        <w:rPr>
          <w:rFonts w:ascii="Arial" w:hAnsi="Arial" w:cs="Arial"/>
          <w:sz w:val="22"/>
        </w:rPr>
        <w:t xml:space="preserve">ого прапору, якщо вважатимуть, що одне чи більше суден порушило правило частини 2. При цьому судно повинне виконати покарання двома обертами, які включатимуть два повороти </w:t>
      </w:r>
      <w:proofErr w:type="spellStart"/>
      <w:r w:rsidR="00DF5829" w:rsidRPr="00DF5829">
        <w:rPr>
          <w:rFonts w:ascii="Arial" w:hAnsi="Arial" w:cs="Arial"/>
          <w:sz w:val="22"/>
        </w:rPr>
        <w:t>оверштаг</w:t>
      </w:r>
      <w:proofErr w:type="spellEnd"/>
      <w:r w:rsidR="00DF5829" w:rsidRPr="00DF5829">
        <w:rPr>
          <w:rFonts w:ascii="Arial" w:hAnsi="Arial" w:cs="Arial"/>
          <w:sz w:val="22"/>
        </w:rPr>
        <w:t xml:space="preserve"> та два повороти фордевінд.  Якщо жодне з суден не прийматиме покарання за правилом 44.1, воно буде  дискваліфіковано без слухання. </w:t>
      </w:r>
    </w:p>
    <w:p w14:paraId="33962C18" w14:textId="0624B887" w:rsidR="00DF5829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DF5829" w:rsidRPr="00DF5829">
        <w:rPr>
          <w:rFonts w:ascii="Arial" w:hAnsi="Arial" w:cs="Arial"/>
          <w:sz w:val="22"/>
        </w:rPr>
        <w:t xml:space="preserve">.2 </w:t>
      </w:r>
      <w:r w:rsidR="00ED5604">
        <w:rPr>
          <w:rFonts w:ascii="Arial" w:hAnsi="Arial" w:cs="Arial"/>
          <w:sz w:val="22"/>
        </w:rPr>
        <w:t xml:space="preserve"> </w:t>
      </w:r>
      <w:r w:rsidR="00DF5829" w:rsidRPr="00DF5829">
        <w:rPr>
          <w:rFonts w:ascii="Arial" w:hAnsi="Arial" w:cs="Arial"/>
          <w:sz w:val="22"/>
        </w:rPr>
        <w:t xml:space="preserve">Члени </w:t>
      </w:r>
      <w:proofErr w:type="spellStart"/>
      <w:r w:rsidR="00DF5829" w:rsidRPr="00DF5829">
        <w:rPr>
          <w:rFonts w:ascii="Arial" w:hAnsi="Arial" w:cs="Arial"/>
          <w:sz w:val="22"/>
        </w:rPr>
        <w:t>протестового</w:t>
      </w:r>
      <w:proofErr w:type="spellEnd"/>
      <w:r w:rsidR="00DF5829" w:rsidRPr="00DF5829">
        <w:rPr>
          <w:rFonts w:ascii="Arial" w:hAnsi="Arial" w:cs="Arial"/>
          <w:sz w:val="22"/>
        </w:rPr>
        <w:t xml:space="preserve"> комітету (</w:t>
      </w:r>
      <w:proofErr w:type="spellStart"/>
      <w:r w:rsidR="00DF5829" w:rsidRPr="00DF5829">
        <w:rPr>
          <w:rFonts w:ascii="Arial" w:hAnsi="Arial" w:cs="Arial"/>
          <w:sz w:val="22"/>
        </w:rPr>
        <w:t>ампайри</w:t>
      </w:r>
      <w:proofErr w:type="spellEnd"/>
      <w:r w:rsidR="00DF5829" w:rsidRPr="00DF5829">
        <w:rPr>
          <w:rFonts w:ascii="Arial" w:hAnsi="Arial" w:cs="Arial"/>
          <w:sz w:val="22"/>
        </w:rPr>
        <w:t>) подаватимуть сигнал свистком з піднесенням біло/зеленого прапору, якщо вважатимуть, що одне чи більше суден не порушило правило частини 2.</w:t>
      </w:r>
    </w:p>
    <w:p w14:paraId="2326687E" w14:textId="26005C00" w:rsidR="00DF5829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13</w:t>
      </w:r>
      <w:r w:rsidR="00DF5829" w:rsidRPr="00DF5829">
        <w:rPr>
          <w:rFonts w:ascii="Arial" w:hAnsi="Arial" w:cs="Arial"/>
          <w:sz w:val="22"/>
        </w:rPr>
        <w:t xml:space="preserve">.3 </w:t>
      </w:r>
      <w:r w:rsidR="00EA20BE">
        <w:rPr>
          <w:rFonts w:ascii="Arial" w:hAnsi="Arial" w:cs="Arial"/>
          <w:sz w:val="22"/>
        </w:rPr>
        <w:t xml:space="preserve"> </w:t>
      </w:r>
      <w:r w:rsidR="00ED5604">
        <w:rPr>
          <w:rFonts w:ascii="Arial" w:hAnsi="Arial" w:cs="Arial"/>
          <w:sz w:val="22"/>
        </w:rPr>
        <w:t xml:space="preserve">  </w:t>
      </w:r>
      <w:r w:rsidR="00DF5829" w:rsidRPr="00DF5829">
        <w:rPr>
          <w:rFonts w:ascii="Arial" w:hAnsi="Arial" w:cs="Arial"/>
          <w:sz w:val="22"/>
        </w:rPr>
        <w:t>У разі</w:t>
      </w:r>
      <w:r w:rsidR="00EE46C3">
        <w:rPr>
          <w:rFonts w:ascii="Arial" w:hAnsi="Arial" w:cs="Arial"/>
          <w:sz w:val="22"/>
        </w:rPr>
        <w:t xml:space="preserve"> судно порушило правило 31 член </w:t>
      </w:r>
      <w:proofErr w:type="spellStart"/>
      <w:r w:rsidR="00EE46C3">
        <w:rPr>
          <w:rFonts w:ascii="Arial" w:hAnsi="Arial" w:cs="Arial"/>
          <w:sz w:val="22"/>
        </w:rPr>
        <w:t>протестового</w:t>
      </w:r>
      <w:proofErr w:type="spellEnd"/>
      <w:r w:rsidR="00EE46C3">
        <w:rPr>
          <w:rFonts w:ascii="Arial" w:hAnsi="Arial" w:cs="Arial"/>
          <w:sz w:val="22"/>
        </w:rPr>
        <w:t xml:space="preserve"> комітету (</w:t>
      </w:r>
      <w:proofErr w:type="spellStart"/>
      <w:r w:rsidR="00EE46C3">
        <w:rPr>
          <w:rFonts w:ascii="Arial" w:hAnsi="Arial" w:cs="Arial"/>
          <w:sz w:val="22"/>
        </w:rPr>
        <w:t>ампайр</w:t>
      </w:r>
      <w:proofErr w:type="spellEnd"/>
      <w:r w:rsidR="00EE46C3">
        <w:rPr>
          <w:rFonts w:ascii="Arial" w:hAnsi="Arial" w:cs="Arial"/>
          <w:sz w:val="22"/>
        </w:rPr>
        <w:t>) подаватиме</w:t>
      </w:r>
      <w:r w:rsidR="00DF5829" w:rsidRPr="00DF5829">
        <w:rPr>
          <w:rFonts w:ascii="Arial" w:hAnsi="Arial" w:cs="Arial"/>
          <w:sz w:val="22"/>
        </w:rPr>
        <w:t xml:space="preserve"> си</w:t>
      </w:r>
      <w:r w:rsidR="00EE46C3">
        <w:rPr>
          <w:rFonts w:ascii="Arial" w:hAnsi="Arial" w:cs="Arial"/>
          <w:sz w:val="22"/>
        </w:rPr>
        <w:t>гнал свистком з піднесенням</w:t>
      </w:r>
      <w:r w:rsidR="00EE46C3" w:rsidRPr="00EE46C3">
        <w:rPr>
          <w:rFonts w:ascii="Arial" w:hAnsi="Arial" w:cs="Arial"/>
          <w:sz w:val="22"/>
          <w:lang w:val="ru-RU"/>
        </w:rPr>
        <w:t xml:space="preserve"> </w:t>
      </w:r>
      <w:r w:rsidR="00EE46C3">
        <w:rPr>
          <w:rFonts w:ascii="Arial" w:hAnsi="Arial" w:cs="Arial"/>
          <w:sz w:val="22"/>
        </w:rPr>
        <w:t>червон</w:t>
      </w:r>
      <w:r w:rsidR="00DF5829" w:rsidRPr="00DF5829">
        <w:rPr>
          <w:rFonts w:ascii="Arial" w:hAnsi="Arial" w:cs="Arial"/>
          <w:sz w:val="22"/>
        </w:rPr>
        <w:t xml:space="preserve">ого прапору. Судно може виправити помилку, зробивши один оберт, який включає один поворот </w:t>
      </w:r>
      <w:proofErr w:type="spellStart"/>
      <w:r w:rsidR="00DF5829" w:rsidRPr="00DF5829">
        <w:rPr>
          <w:rFonts w:ascii="Arial" w:hAnsi="Arial" w:cs="Arial"/>
          <w:sz w:val="22"/>
        </w:rPr>
        <w:t>оверштаг</w:t>
      </w:r>
      <w:proofErr w:type="spellEnd"/>
      <w:r w:rsidR="00DF5829" w:rsidRPr="00DF5829">
        <w:rPr>
          <w:rFonts w:ascii="Arial" w:hAnsi="Arial" w:cs="Arial"/>
          <w:sz w:val="22"/>
        </w:rPr>
        <w:t>, один поворот фордевінд. Якщо судно не прийматиме вище зазначене покарання воно буде дискваліфіковано без слухання отримує в заліку (DNЕ).</w:t>
      </w:r>
    </w:p>
    <w:p w14:paraId="13836019" w14:textId="40A0F804" w:rsidR="00DF5829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DF5829" w:rsidRPr="00DF5829">
        <w:rPr>
          <w:rFonts w:ascii="Arial" w:hAnsi="Arial" w:cs="Arial"/>
          <w:sz w:val="22"/>
        </w:rPr>
        <w:t xml:space="preserve">.4 </w:t>
      </w:r>
      <w:r w:rsidR="00EA20BE">
        <w:rPr>
          <w:rFonts w:ascii="Arial" w:hAnsi="Arial" w:cs="Arial"/>
          <w:sz w:val="22"/>
        </w:rPr>
        <w:t xml:space="preserve"> </w:t>
      </w:r>
      <w:r w:rsidR="00EB14E5">
        <w:rPr>
          <w:rFonts w:ascii="Arial" w:hAnsi="Arial" w:cs="Arial"/>
          <w:sz w:val="22"/>
          <w:lang w:val="ru-RU"/>
        </w:rPr>
        <w:t xml:space="preserve">   </w:t>
      </w:r>
      <w:proofErr w:type="spellStart"/>
      <w:r w:rsidR="00EE46C3">
        <w:rPr>
          <w:rFonts w:ascii="Arial" w:hAnsi="Arial" w:cs="Arial"/>
          <w:sz w:val="22"/>
          <w:lang w:val="ru-RU"/>
        </w:rPr>
        <w:t>Якщо</w:t>
      </w:r>
      <w:proofErr w:type="spellEnd"/>
      <w:r w:rsidR="00DF5829" w:rsidRPr="00DF5829">
        <w:rPr>
          <w:rFonts w:ascii="Arial" w:hAnsi="Arial" w:cs="Arial"/>
          <w:sz w:val="22"/>
        </w:rPr>
        <w:t xml:space="preserve"> </w:t>
      </w:r>
      <w:proofErr w:type="spellStart"/>
      <w:r w:rsidR="00EE46C3">
        <w:rPr>
          <w:rFonts w:ascii="Arial" w:hAnsi="Arial" w:cs="Arial"/>
          <w:sz w:val="22"/>
        </w:rPr>
        <w:t>ампайром</w:t>
      </w:r>
      <w:proofErr w:type="spellEnd"/>
      <w:r w:rsidR="00DF5829" w:rsidRPr="00DF5829">
        <w:rPr>
          <w:rFonts w:ascii="Arial" w:hAnsi="Arial" w:cs="Arial"/>
          <w:sz w:val="22"/>
        </w:rPr>
        <w:t xml:space="preserve"> не було зафіксовано на воді порушення ПВП Частини 2 та правила 31, учасники інциденту можуть подавати протест на березі відповідно пункту 17 </w:t>
      </w:r>
      <w:proofErr w:type="spellStart"/>
      <w:r w:rsidR="00DF5829" w:rsidRPr="00DF5829">
        <w:rPr>
          <w:rFonts w:ascii="Arial" w:hAnsi="Arial" w:cs="Arial"/>
          <w:sz w:val="22"/>
        </w:rPr>
        <w:t>Вітрильницької</w:t>
      </w:r>
      <w:proofErr w:type="spellEnd"/>
      <w:r w:rsidR="00DF5829" w:rsidRPr="00DF5829">
        <w:rPr>
          <w:rFonts w:ascii="Arial" w:hAnsi="Arial" w:cs="Arial"/>
          <w:sz w:val="22"/>
        </w:rPr>
        <w:t xml:space="preserve"> інструкції.</w:t>
      </w:r>
    </w:p>
    <w:p w14:paraId="320A6D02" w14:textId="0FC451BE" w:rsidR="0061302A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DF5829">
        <w:rPr>
          <w:rFonts w:ascii="Arial" w:hAnsi="Arial" w:cs="Arial"/>
          <w:sz w:val="22"/>
        </w:rPr>
        <w:t>.5</w:t>
      </w:r>
      <w:r w:rsidR="0061302A" w:rsidRPr="00DF5829">
        <w:rPr>
          <w:rFonts w:ascii="Arial" w:hAnsi="Arial" w:cs="Arial"/>
          <w:sz w:val="22"/>
        </w:rPr>
        <w:t xml:space="preserve"> </w:t>
      </w:r>
      <w:r w:rsidR="006920B8" w:rsidRPr="00DF5829">
        <w:rPr>
          <w:rFonts w:ascii="Arial" w:hAnsi="Arial" w:cs="Arial"/>
          <w:sz w:val="22"/>
        </w:rPr>
        <w:t xml:space="preserve"> </w:t>
      </w:r>
      <w:r w:rsidR="00ED5604">
        <w:rPr>
          <w:rFonts w:ascii="Arial" w:hAnsi="Arial" w:cs="Arial"/>
          <w:sz w:val="22"/>
        </w:rPr>
        <w:t xml:space="preserve"> </w:t>
      </w:r>
      <w:r w:rsidR="0061302A" w:rsidRPr="00DF5829">
        <w:rPr>
          <w:rFonts w:ascii="Arial" w:hAnsi="Arial" w:cs="Arial"/>
          <w:sz w:val="22"/>
        </w:rPr>
        <w:t>Якщо між суднами був дотик, судно</w:t>
      </w:r>
      <w:r w:rsidR="004F089D" w:rsidRPr="00DF5829">
        <w:rPr>
          <w:rFonts w:ascii="Arial" w:hAnsi="Arial" w:cs="Arial"/>
          <w:sz w:val="22"/>
        </w:rPr>
        <w:t>,</w:t>
      </w:r>
      <w:r w:rsidR="0061302A" w:rsidRPr="00DF5829">
        <w:rPr>
          <w:rFonts w:ascii="Arial" w:hAnsi="Arial" w:cs="Arial"/>
          <w:sz w:val="22"/>
        </w:rPr>
        <w:t xml:space="preserve"> яке визнано покар</w:t>
      </w:r>
      <w:r w:rsidR="004F089D" w:rsidRPr="00DF5829">
        <w:rPr>
          <w:rFonts w:ascii="Arial" w:hAnsi="Arial" w:cs="Arial"/>
          <w:sz w:val="22"/>
        </w:rPr>
        <w:t>аним, окрім оберту 360 градусів</w:t>
      </w:r>
      <w:r w:rsidR="0061302A" w:rsidRPr="00DF5829">
        <w:rPr>
          <w:rFonts w:ascii="Arial" w:hAnsi="Arial" w:cs="Arial"/>
          <w:sz w:val="22"/>
        </w:rPr>
        <w:t xml:space="preserve"> отримує додаткове штрафне очко. </w:t>
      </w:r>
    </w:p>
    <w:p w14:paraId="5504BBF8" w14:textId="5CEB07A1" w:rsidR="0061302A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DF5829">
        <w:rPr>
          <w:rFonts w:ascii="Arial" w:hAnsi="Arial" w:cs="Arial"/>
          <w:sz w:val="22"/>
        </w:rPr>
        <w:t>.6</w:t>
      </w:r>
      <w:r w:rsidR="00A106C1" w:rsidRPr="00DF5829">
        <w:rPr>
          <w:rFonts w:ascii="Arial" w:hAnsi="Arial" w:cs="Arial"/>
          <w:sz w:val="22"/>
        </w:rPr>
        <w:t xml:space="preserve"> </w:t>
      </w:r>
      <w:r w:rsidR="006920B8" w:rsidRPr="00DF5829">
        <w:rPr>
          <w:rFonts w:ascii="Arial" w:hAnsi="Arial" w:cs="Arial"/>
          <w:sz w:val="22"/>
        </w:rPr>
        <w:t xml:space="preserve"> </w:t>
      </w:r>
      <w:r w:rsidR="00EB14E5" w:rsidRPr="00EB14E5">
        <w:rPr>
          <w:rFonts w:ascii="Arial" w:hAnsi="Arial" w:cs="Arial"/>
          <w:sz w:val="22"/>
        </w:rPr>
        <w:t xml:space="preserve"> </w:t>
      </w:r>
      <w:r w:rsidR="0061302A" w:rsidRPr="00DF5829">
        <w:rPr>
          <w:rFonts w:ascii="Arial" w:hAnsi="Arial" w:cs="Arial"/>
          <w:sz w:val="22"/>
        </w:rPr>
        <w:t>Якщо між суднами відбулося зіткнення, судно</w:t>
      </w:r>
      <w:r w:rsidR="004F089D" w:rsidRPr="00DF5829">
        <w:rPr>
          <w:rFonts w:ascii="Arial" w:hAnsi="Arial" w:cs="Arial"/>
          <w:sz w:val="22"/>
        </w:rPr>
        <w:t>,</w:t>
      </w:r>
      <w:r w:rsidR="0061302A" w:rsidRPr="00DF5829">
        <w:rPr>
          <w:rFonts w:ascii="Arial" w:hAnsi="Arial" w:cs="Arial"/>
          <w:sz w:val="22"/>
        </w:rPr>
        <w:t xml:space="preserve"> яке визнано покараним</w:t>
      </w:r>
      <w:r w:rsidR="004F089D" w:rsidRPr="00DF5829">
        <w:rPr>
          <w:rFonts w:ascii="Arial" w:hAnsi="Arial" w:cs="Arial"/>
          <w:sz w:val="22"/>
        </w:rPr>
        <w:t>,</w:t>
      </w:r>
      <w:r w:rsidR="000971DF" w:rsidRPr="000971DF">
        <w:rPr>
          <w:rFonts w:ascii="Arial" w:hAnsi="Arial" w:cs="Arial"/>
          <w:sz w:val="22"/>
        </w:rPr>
        <w:t xml:space="preserve"> </w:t>
      </w:r>
      <w:r w:rsidR="000971DF" w:rsidRPr="00DF5829">
        <w:rPr>
          <w:rFonts w:ascii="Arial" w:hAnsi="Arial" w:cs="Arial"/>
          <w:sz w:val="22"/>
        </w:rPr>
        <w:t>окрім оберту 360 градусів</w:t>
      </w:r>
      <w:r w:rsidR="000971DF" w:rsidRPr="000971DF">
        <w:rPr>
          <w:rFonts w:ascii="Arial" w:hAnsi="Arial" w:cs="Arial"/>
          <w:sz w:val="22"/>
        </w:rPr>
        <w:t>,</w:t>
      </w:r>
      <w:r w:rsidR="0061302A" w:rsidRPr="00DF5829">
        <w:rPr>
          <w:rFonts w:ascii="Arial" w:hAnsi="Arial" w:cs="Arial"/>
          <w:sz w:val="22"/>
        </w:rPr>
        <w:t xml:space="preserve"> отримує додаткових два штрафних очка, а судно</w:t>
      </w:r>
      <w:r w:rsidR="004F089D" w:rsidRPr="00DF5829">
        <w:rPr>
          <w:rFonts w:ascii="Arial" w:hAnsi="Arial" w:cs="Arial"/>
          <w:sz w:val="22"/>
        </w:rPr>
        <w:t>,</w:t>
      </w:r>
      <w:r w:rsidR="0061302A" w:rsidRPr="00DF5829">
        <w:rPr>
          <w:rFonts w:ascii="Arial" w:hAnsi="Arial" w:cs="Arial"/>
          <w:sz w:val="22"/>
        </w:rPr>
        <w:t xml:space="preserve"> яке не уникнуло зіткнення та не є покараним</w:t>
      </w:r>
      <w:r w:rsidR="004F089D" w:rsidRPr="00DF5829">
        <w:rPr>
          <w:rFonts w:ascii="Arial" w:hAnsi="Arial" w:cs="Arial"/>
          <w:sz w:val="22"/>
        </w:rPr>
        <w:t>,</w:t>
      </w:r>
      <w:r w:rsidR="0061302A" w:rsidRPr="00DF5829">
        <w:rPr>
          <w:rFonts w:ascii="Arial" w:hAnsi="Arial" w:cs="Arial"/>
          <w:sz w:val="22"/>
        </w:rPr>
        <w:t xml:space="preserve"> отримує одне штрафне очко. </w:t>
      </w:r>
    </w:p>
    <w:p w14:paraId="31ABF58E" w14:textId="2CD405B0" w:rsidR="0061302A" w:rsidRPr="00DF5829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DF5829">
        <w:rPr>
          <w:rFonts w:ascii="Arial" w:hAnsi="Arial" w:cs="Arial"/>
          <w:sz w:val="22"/>
        </w:rPr>
        <w:t>.7</w:t>
      </w:r>
      <w:r w:rsidR="00A106C1" w:rsidRPr="00DF5829">
        <w:rPr>
          <w:rFonts w:ascii="Arial" w:hAnsi="Arial" w:cs="Arial"/>
          <w:sz w:val="22"/>
        </w:rPr>
        <w:t xml:space="preserve"> </w:t>
      </w:r>
      <w:r w:rsidR="006920B8" w:rsidRPr="00DF5829">
        <w:rPr>
          <w:rFonts w:ascii="Arial" w:hAnsi="Arial" w:cs="Arial"/>
          <w:sz w:val="22"/>
        </w:rPr>
        <w:t xml:space="preserve"> </w:t>
      </w:r>
      <w:r w:rsidR="00EB14E5">
        <w:rPr>
          <w:rFonts w:ascii="Arial" w:hAnsi="Arial" w:cs="Arial"/>
          <w:sz w:val="22"/>
          <w:lang w:val="ru-RU"/>
        </w:rPr>
        <w:t xml:space="preserve"> </w:t>
      </w:r>
      <w:r w:rsidR="00933FAF" w:rsidRPr="00DF5829">
        <w:rPr>
          <w:rFonts w:ascii="Arial" w:hAnsi="Arial" w:cs="Arial"/>
          <w:sz w:val="22"/>
        </w:rPr>
        <w:t>Штрафні</w:t>
      </w:r>
      <w:r w:rsidR="00A106C1" w:rsidRPr="00DF5829">
        <w:rPr>
          <w:rFonts w:ascii="Arial" w:hAnsi="Arial" w:cs="Arial"/>
          <w:sz w:val="22"/>
        </w:rPr>
        <w:t xml:space="preserve"> </w:t>
      </w:r>
      <w:proofErr w:type="spellStart"/>
      <w:r w:rsidR="0061302A" w:rsidRPr="00DF5829">
        <w:rPr>
          <w:rFonts w:ascii="Arial" w:hAnsi="Arial" w:cs="Arial"/>
          <w:sz w:val="22"/>
        </w:rPr>
        <w:t>очки</w:t>
      </w:r>
      <w:proofErr w:type="spellEnd"/>
      <w:r w:rsidR="0061302A" w:rsidRPr="00DF5829">
        <w:rPr>
          <w:rFonts w:ascii="Arial" w:hAnsi="Arial" w:cs="Arial"/>
          <w:sz w:val="22"/>
        </w:rPr>
        <w:t xml:space="preserve"> (ESP), отримані за дотик або зіткнення</w:t>
      </w:r>
      <w:r w:rsidR="004F089D" w:rsidRPr="00DF5829">
        <w:rPr>
          <w:rFonts w:ascii="Arial" w:hAnsi="Arial" w:cs="Arial"/>
          <w:sz w:val="22"/>
        </w:rPr>
        <w:t>,</w:t>
      </w:r>
      <w:r w:rsidR="0061302A" w:rsidRPr="00DF5829">
        <w:rPr>
          <w:rFonts w:ascii="Arial" w:hAnsi="Arial" w:cs="Arial"/>
          <w:sz w:val="22"/>
        </w:rPr>
        <w:t xml:space="preserve"> враховую</w:t>
      </w:r>
      <w:r w:rsidR="004F089D" w:rsidRPr="00DF5829">
        <w:rPr>
          <w:rFonts w:ascii="Arial" w:hAnsi="Arial" w:cs="Arial"/>
          <w:sz w:val="22"/>
        </w:rPr>
        <w:t xml:space="preserve">ться до загального </w:t>
      </w:r>
      <w:proofErr w:type="spellStart"/>
      <w:r w:rsidR="004F089D" w:rsidRPr="00DF5829">
        <w:rPr>
          <w:rFonts w:ascii="Arial" w:hAnsi="Arial" w:cs="Arial"/>
          <w:sz w:val="22"/>
        </w:rPr>
        <w:t>залiку</w:t>
      </w:r>
      <w:proofErr w:type="spellEnd"/>
      <w:r w:rsidR="0061302A" w:rsidRPr="00DF5829">
        <w:rPr>
          <w:rFonts w:ascii="Arial" w:hAnsi="Arial" w:cs="Arial"/>
          <w:sz w:val="22"/>
        </w:rPr>
        <w:t xml:space="preserve"> та не можуть бути вилученими у </w:t>
      </w:r>
      <w:r w:rsidR="00B02173" w:rsidRPr="00DF5829">
        <w:rPr>
          <w:rFonts w:ascii="Arial" w:hAnsi="Arial" w:cs="Arial"/>
          <w:sz w:val="22"/>
        </w:rPr>
        <w:t>разі</w:t>
      </w:r>
      <w:r w:rsidR="0061302A" w:rsidRPr="00DF5829">
        <w:rPr>
          <w:rFonts w:ascii="Arial" w:hAnsi="Arial" w:cs="Arial"/>
          <w:sz w:val="22"/>
        </w:rPr>
        <w:t>, якщо дан</w:t>
      </w:r>
      <w:r w:rsidR="00846FC1" w:rsidRPr="00DF5829">
        <w:rPr>
          <w:rFonts w:ascii="Arial" w:hAnsi="Arial" w:cs="Arial"/>
          <w:sz w:val="22"/>
        </w:rPr>
        <w:t>ий</w:t>
      </w:r>
      <w:r w:rsidR="004F089D" w:rsidRPr="00DF5829">
        <w:rPr>
          <w:rFonts w:ascii="Arial" w:hAnsi="Arial" w:cs="Arial"/>
          <w:sz w:val="22"/>
        </w:rPr>
        <w:t xml:space="preserve"> </w:t>
      </w:r>
      <w:proofErr w:type="spellStart"/>
      <w:r w:rsidR="00846FC1" w:rsidRPr="00DF5829">
        <w:rPr>
          <w:rFonts w:ascii="Arial" w:hAnsi="Arial" w:cs="Arial"/>
          <w:sz w:val="22"/>
        </w:rPr>
        <w:t>перегон</w:t>
      </w:r>
      <w:proofErr w:type="spellEnd"/>
      <w:r w:rsidR="004F089D" w:rsidRPr="00DF5829">
        <w:rPr>
          <w:rFonts w:ascii="Arial" w:hAnsi="Arial" w:cs="Arial"/>
          <w:sz w:val="22"/>
        </w:rPr>
        <w:t xml:space="preserve"> вилучається як найгірш</w:t>
      </w:r>
      <w:r w:rsidR="00846FC1" w:rsidRPr="00DF5829">
        <w:rPr>
          <w:rFonts w:ascii="Arial" w:hAnsi="Arial" w:cs="Arial"/>
          <w:sz w:val="22"/>
        </w:rPr>
        <w:t>ий</w:t>
      </w:r>
      <w:r w:rsidR="004F089D" w:rsidRPr="00DF5829">
        <w:rPr>
          <w:rFonts w:ascii="Arial" w:hAnsi="Arial" w:cs="Arial"/>
          <w:sz w:val="22"/>
        </w:rPr>
        <w:t xml:space="preserve"> </w:t>
      </w:r>
      <w:r w:rsidR="0061302A" w:rsidRPr="00DF5829">
        <w:rPr>
          <w:rFonts w:ascii="Arial" w:hAnsi="Arial" w:cs="Arial"/>
          <w:sz w:val="22"/>
        </w:rPr>
        <w:t xml:space="preserve">з серії </w:t>
      </w:r>
      <w:proofErr w:type="spellStart"/>
      <w:r w:rsidR="0061302A" w:rsidRPr="00DF5829">
        <w:rPr>
          <w:rFonts w:ascii="Arial" w:hAnsi="Arial" w:cs="Arial"/>
          <w:sz w:val="22"/>
        </w:rPr>
        <w:t>перегонiв</w:t>
      </w:r>
      <w:proofErr w:type="spellEnd"/>
      <w:r w:rsidR="0061302A" w:rsidRPr="00DF5829">
        <w:rPr>
          <w:rFonts w:ascii="Arial" w:hAnsi="Arial" w:cs="Arial"/>
          <w:sz w:val="22"/>
        </w:rPr>
        <w:t>.</w:t>
      </w:r>
    </w:p>
    <w:p w14:paraId="472237B3" w14:textId="77777777" w:rsidR="00DF5829" w:rsidRPr="000C341A" w:rsidRDefault="00DF5829" w:rsidP="00712895">
      <w:pPr>
        <w:jc w:val="both"/>
        <w:rPr>
          <w:rFonts w:ascii="Arial" w:hAnsi="Arial" w:cs="Arial"/>
          <w:b/>
          <w:sz w:val="22"/>
        </w:rPr>
      </w:pPr>
    </w:p>
    <w:p w14:paraId="06BFA95E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14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 xml:space="preserve">Обмежений час </w:t>
      </w:r>
    </w:p>
    <w:p w14:paraId="01D13EBD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61302A" w:rsidRPr="000C341A">
        <w:rPr>
          <w:rFonts w:ascii="Arial" w:hAnsi="Arial" w:cs="Arial"/>
          <w:sz w:val="22"/>
        </w:rPr>
        <w:t>.1.</w:t>
      </w:r>
      <w:r w:rsidR="0061302A" w:rsidRPr="000C341A">
        <w:rPr>
          <w:rFonts w:ascii="Arial" w:hAnsi="Arial" w:cs="Arial"/>
          <w:sz w:val="22"/>
        </w:rPr>
        <w:tab/>
        <w:t xml:space="preserve">Судна, які не </w:t>
      </w:r>
      <w:proofErr w:type="spellStart"/>
      <w:r w:rsidR="004F089D" w:rsidRPr="000C341A">
        <w:rPr>
          <w:rFonts w:ascii="Arial" w:hAnsi="Arial" w:cs="Arial"/>
          <w:sz w:val="22"/>
        </w:rPr>
        <w:t>спромо</w:t>
      </w:r>
      <w:r w:rsidR="00933FAF" w:rsidRPr="000C341A">
        <w:rPr>
          <w:rFonts w:ascii="Arial" w:hAnsi="Arial" w:cs="Arial"/>
          <w:sz w:val="22"/>
        </w:rPr>
        <w:t>глися</w:t>
      </w:r>
      <w:proofErr w:type="spellEnd"/>
      <w:r w:rsidR="00846FC1" w:rsidRPr="000C341A">
        <w:rPr>
          <w:rFonts w:ascii="Arial" w:hAnsi="Arial" w:cs="Arial"/>
          <w:sz w:val="22"/>
        </w:rPr>
        <w:t xml:space="preserve"> фінішувати протягом </w:t>
      </w:r>
      <w:r w:rsidR="00F96634" w:rsidRPr="000C341A">
        <w:rPr>
          <w:rFonts w:ascii="Arial" w:hAnsi="Arial" w:cs="Arial"/>
          <w:sz w:val="22"/>
        </w:rPr>
        <w:t>10</w:t>
      </w:r>
      <w:r w:rsidR="0061302A" w:rsidRPr="000C341A">
        <w:rPr>
          <w:rFonts w:ascii="Arial" w:hAnsi="Arial" w:cs="Arial"/>
          <w:sz w:val="22"/>
        </w:rPr>
        <w:t xml:space="preserve"> хвилин після фінішування першого судна, яке </w:t>
      </w:r>
      <w:proofErr w:type="spellStart"/>
      <w:r w:rsidR="0061302A" w:rsidRPr="000C341A">
        <w:rPr>
          <w:rFonts w:ascii="Arial" w:hAnsi="Arial" w:cs="Arial"/>
          <w:sz w:val="22"/>
        </w:rPr>
        <w:t>провітрилило</w:t>
      </w:r>
      <w:proofErr w:type="spellEnd"/>
      <w:r w:rsidR="0061302A" w:rsidRPr="000C341A">
        <w:rPr>
          <w:rFonts w:ascii="Arial" w:hAnsi="Arial" w:cs="Arial"/>
          <w:sz w:val="22"/>
        </w:rPr>
        <w:t xml:space="preserve"> дистанцію згідно з вимогами правила 28.1, зараховуватимуться у заліку як DNF. Це є зміною правил 35 та А4. </w:t>
      </w:r>
    </w:p>
    <w:p w14:paraId="536085FE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390136FF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15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Протести та звернення про відшкодування</w:t>
      </w:r>
    </w:p>
    <w:p w14:paraId="7EA79752" w14:textId="66723B0B" w:rsidR="0061302A" w:rsidRPr="000C341A" w:rsidRDefault="00E033B4" w:rsidP="000971DF">
      <w:pPr>
        <w:ind w:right="-282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="00A106C1" w:rsidRPr="000C341A">
        <w:rPr>
          <w:rFonts w:ascii="Arial" w:hAnsi="Arial" w:cs="Arial"/>
          <w:sz w:val="22"/>
        </w:rPr>
        <w:t xml:space="preserve">.1. </w:t>
      </w:r>
      <w:r w:rsidR="00ED5604">
        <w:rPr>
          <w:rFonts w:ascii="Arial" w:hAnsi="Arial" w:cs="Arial"/>
          <w:sz w:val="22"/>
        </w:rPr>
        <w:t xml:space="preserve"> </w:t>
      </w:r>
      <w:r w:rsidR="004016DF" w:rsidRPr="000C341A">
        <w:rPr>
          <w:rFonts w:ascii="Arial" w:hAnsi="Arial" w:cs="Arial"/>
          <w:sz w:val="22"/>
        </w:rPr>
        <w:t xml:space="preserve">Щодо порушень </w:t>
      </w:r>
      <w:r w:rsidR="00DE4A58" w:rsidRPr="000C341A">
        <w:rPr>
          <w:rFonts w:ascii="Arial" w:hAnsi="Arial" w:cs="Arial"/>
          <w:sz w:val="22"/>
        </w:rPr>
        <w:t>прави</w:t>
      </w:r>
      <w:r w:rsidR="004016DF" w:rsidRPr="000C341A">
        <w:rPr>
          <w:rFonts w:ascii="Arial" w:hAnsi="Arial" w:cs="Arial"/>
          <w:sz w:val="22"/>
        </w:rPr>
        <w:t>л</w:t>
      </w:r>
      <w:r w:rsidR="0061302A" w:rsidRPr="000C341A">
        <w:rPr>
          <w:rFonts w:ascii="Arial" w:hAnsi="Arial" w:cs="Arial"/>
          <w:sz w:val="22"/>
        </w:rPr>
        <w:t xml:space="preserve"> частини 2 і правила 31 буде застосовуватися суддівство на воді. Протест (</w:t>
      </w:r>
      <w:r w:rsidR="00FD3993" w:rsidRPr="000C341A">
        <w:rPr>
          <w:rFonts w:ascii="Arial" w:hAnsi="Arial" w:cs="Arial"/>
          <w:sz w:val="22"/>
        </w:rPr>
        <w:t>підйом</w:t>
      </w:r>
      <w:r w:rsidR="0061302A" w:rsidRPr="000C341A">
        <w:rPr>
          <w:rFonts w:ascii="Arial" w:hAnsi="Arial" w:cs="Arial"/>
          <w:sz w:val="22"/>
        </w:rPr>
        <w:t xml:space="preserve"> червоного прапору) має бути подано негайно</w:t>
      </w:r>
      <w:r w:rsidR="00EE46C3">
        <w:rPr>
          <w:rFonts w:ascii="Arial" w:hAnsi="Arial" w:cs="Arial"/>
          <w:sz w:val="22"/>
        </w:rPr>
        <w:t xml:space="preserve"> після інциденту. Рішення судді</w:t>
      </w:r>
      <w:r w:rsidR="0061302A" w:rsidRPr="000C341A">
        <w:rPr>
          <w:rFonts w:ascii="Arial" w:hAnsi="Arial" w:cs="Arial"/>
          <w:sz w:val="22"/>
        </w:rPr>
        <w:t xml:space="preserve"> буде прийнято на воді при першій нагоді. </w:t>
      </w:r>
    </w:p>
    <w:p w14:paraId="0754CC87" w14:textId="7DC1F402" w:rsidR="00DE25A6" w:rsidRPr="000C341A" w:rsidRDefault="00E033B4" w:rsidP="000971DF">
      <w:pPr>
        <w:ind w:right="-282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</w:t>
      </w:r>
      <w:r w:rsidR="002B03C8">
        <w:rPr>
          <w:rFonts w:ascii="Arial" w:hAnsi="Arial" w:cs="Arial"/>
          <w:sz w:val="22"/>
        </w:rPr>
        <w:t>.2</w:t>
      </w:r>
      <w:r w:rsidR="00E96963" w:rsidRPr="000C341A">
        <w:rPr>
          <w:rFonts w:ascii="Arial" w:hAnsi="Arial" w:cs="Arial"/>
          <w:sz w:val="22"/>
        </w:rPr>
        <w:t xml:space="preserve">. </w:t>
      </w:r>
      <w:r w:rsidR="0063559A" w:rsidRPr="000C341A">
        <w:rPr>
          <w:rFonts w:ascii="Arial" w:hAnsi="Arial" w:cs="Arial"/>
          <w:sz w:val="22"/>
        </w:rPr>
        <w:t xml:space="preserve"> </w:t>
      </w:r>
      <w:r w:rsidR="00E96963" w:rsidRPr="000C341A">
        <w:rPr>
          <w:rFonts w:ascii="Arial" w:hAnsi="Arial" w:cs="Arial"/>
          <w:sz w:val="22"/>
        </w:rPr>
        <w:t>Учасники змагань</w:t>
      </w:r>
      <w:r w:rsidR="0061302A" w:rsidRPr="000C341A">
        <w:rPr>
          <w:rFonts w:ascii="Arial" w:hAnsi="Arial" w:cs="Arial"/>
          <w:sz w:val="22"/>
        </w:rPr>
        <w:t xml:space="preserve"> мають можливість подати протест на березі лише в тому випадку, якщо судді не відреагували на поданий протест у гонці. Протестов</w:t>
      </w:r>
      <w:r w:rsidR="0019328D" w:rsidRPr="000C341A">
        <w:rPr>
          <w:rFonts w:ascii="Arial" w:hAnsi="Arial" w:cs="Arial"/>
          <w:sz w:val="22"/>
        </w:rPr>
        <w:t>і бланки надаються в бюро регати</w:t>
      </w:r>
      <w:r w:rsidR="0061302A" w:rsidRPr="000C341A">
        <w:rPr>
          <w:rFonts w:ascii="Arial" w:hAnsi="Arial" w:cs="Arial"/>
          <w:sz w:val="22"/>
        </w:rPr>
        <w:t xml:space="preserve"> та приймаються на </w:t>
      </w:r>
      <w:r w:rsidR="000A6330" w:rsidRPr="000C341A">
        <w:rPr>
          <w:rFonts w:ascii="Arial" w:hAnsi="Arial" w:cs="Arial"/>
          <w:sz w:val="22"/>
        </w:rPr>
        <w:t>протязі 20 хвилин після приходу судна Перегонового комітету.</w:t>
      </w:r>
    </w:p>
    <w:p w14:paraId="5B370546" w14:textId="60020B81" w:rsidR="0061302A" w:rsidRPr="000C341A" w:rsidRDefault="00E033B4" w:rsidP="000971DF">
      <w:pPr>
        <w:ind w:right="-282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15</w:t>
      </w:r>
      <w:r w:rsidR="002B03C8">
        <w:rPr>
          <w:rFonts w:ascii="Arial" w:hAnsi="Arial" w:cs="Arial"/>
          <w:sz w:val="22"/>
        </w:rPr>
        <w:t>.3</w:t>
      </w:r>
      <w:r w:rsidR="0019328D" w:rsidRPr="000C341A">
        <w:rPr>
          <w:rFonts w:ascii="Arial" w:hAnsi="Arial" w:cs="Arial"/>
          <w:sz w:val="22"/>
        </w:rPr>
        <w:t xml:space="preserve">. </w:t>
      </w:r>
      <w:r w:rsidR="006920B8" w:rsidRPr="000C341A">
        <w:rPr>
          <w:rFonts w:ascii="Arial" w:hAnsi="Arial" w:cs="Arial"/>
          <w:sz w:val="22"/>
        </w:rPr>
        <w:t xml:space="preserve">  </w:t>
      </w:r>
      <w:r w:rsidR="0019328D" w:rsidRPr="000C341A">
        <w:rPr>
          <w:rFonts w:ascii="Arial" w:hAnsi="Arial" w:cs="Arial"/>
          <w:sz w:val="22"/>
        </w:rPr>
        <w:t>Апеляції</w:t>
      </w:r>
      <w:r w:rsidR="0061302A" w:rsidRPr="000C341A">
        <w:rPr>
          <w:rFonts w:ascii="Arial" w:hAnsi="Arial" w:cs="Arial"/>
          <w:sz w:val="22"/>
        </w:rPr>
        <w:t xml:space="preserve"> на вин</w:t>
      </w:r>
      <w:r w:rsidR="0019328D" w:rsidRPr="000C341A">
        <w:rPr>
          <w:rFonts w:ascii="Arial" w:hAnsi="Arial" w:cs="Arial"/>
          <w:sz w:val="22"/>
        </w:rPr>
        <w:t>есене в перегонах рішення судді</w:t>
      </w:r>
      <w:r w:rsidR="0061302A" w:rsidRPr="000C341A">
        <w:rPr>
          <w:rFonts w:ascii="Arial" w:hAnsi="Arial" w:cs="Arial"/>
          <w:sz w:val="22"/>
        </w:rPr>
        <w:t xml:space="preserve"> розглядатись не будуть. </w:t>
      </w:r>
    </w:p>
    <w:p w14:paraId="61CA0BF4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1F396A02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16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Залік</w:t>
      </w:r>
    </w:p>
    <w:p w14:paraId="0166A2D1" w14:textId="1D15615A" w:rsidR="00712895" w:rsidRDefault="00E033B4" w:rsidP="000971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16</w:t>
      </w:r>
      <w:r w:rsidR="00A106C1" w:rsidRPr="000C341A">
        <w:rPr>
          <w:rFonts w:ascii="Arial" w:hAnsi="Arial" w:cs="Arial"/>
          <w:sz w:val="22"/>
        </w:rPr>
        <w:t xml:space="preserve">.1. </w:t>
      </w:r>
      <w:r w:rsidR="006920B8" w:rsidRPr="000C341A">
        <w:rPr>
          <w:rFonts w:ascii="Arial" w:hAnsi="Arial" w:cs="Arial"/>
          <w:sz w:val="22"/>
        </w:rPr>
        <w:t xml:space="preserve"> </w:t>
      </w:r>
      <w:r w:rsidR="00066830">
        <w:rPr>
          <w:rFonts w:ascii="Arial" w:hAnsi="Arial" w:cs="Arial"/>
          <w:sz w:val="22"/>
          <w:lang w:val="ru-RU"/>
        </w:rPr>
        <w:t>П</w:t>
      </w:r>
      <w:proofErr w:type="spellStart"/>
      <w:r w:rsidR="005B7F1B">
        <w:rPr>
          <w:rFonts w:ascii="Arial" w:hAnsi="Arial" w:cs="Arial"/>
          <w:sz w:val="22"/>
        </w:rPr>
        <w:t>ланується</w:t>
      </w:r>
      <w:proofErr w:type="spellEnd"/>
      <w:r w:rsidR="005B7F1B">
        <w:rPr>
          <w:rFonts w:ascii="Arial" w:hAnsi="Arial" w:cs="Arial"/>
          <w:sz w:val="22"/>
        </w:rPr>
        <w:t xml:space="preserve"> проведення </w:t>
      </w:r>
      <w:r w:rsidR="005B7F1B">
        <w:rPr>
          <w:rFonts w:ascii="Arial" w:hAnsi="Arial" w:cs="Arial"/>
          <w:sz w:val="22"/>
          <w:lang w:val="ru-RU"/>
        </w:rPr>
        <w:t>9</w:t>
      </w:r>
      <w:r w:rsidR="0061302A" w:rsidRPr="000C341A">
        <w:rPr>
          <w:rFonts w:ascii="Arial" w:hAnsi="Arial" w:cs="Arial"/>
          <w:sz w:val="22"/>
        </w:rPr>
        <w:t xml:space="preserve"> перегонів. </w:t>
      </w:r>
      <w:r w:rsidR="00712895">
        <w:rPr>
          <w:rFonts w:ascii="Arial" w:hAnsi="Arial" w:cs="Arial"/>
          <w:sz w:val="22"/>
        </w:rPr>
        <w:t>Регата</w:t>
      </w:r>
      <w:r w:rsidR="0061302A" w:rsidRPr="000C341A">
        <w:rPr>
          <w:rFonts w:ascii="Arial" w:hAnsi="Arial" w:cs="Arial"/>
          <w:sz w:val="22"/>
        </w:rPr>
        <w:t xml:space="preserve"> вважа</w:t>
      </w:r>
      <w:r w:rsidR="00712895">
        <w:rPr>
          <w:rFonts w:ascii="Arial" w:hAnsi="Arial" w:cs="Arial"/>
          <w:sz w:val="22"/>
        </w:rPr>
        <w:t>ється проведеною</w:t>
      </w:r>
      <w:r w:rsidR="0061302A" w:rsidRPr="000C341A">
        <w:rPr>
          <w:rFonts w:ascii="Arial" w:hAnsi="Arial" w:cs="Arial"/>
          <w:sz w:val="22"/>
        </w:rPr>
        <w:t xml:space="preserve"> у разі</w:t>
      </w:r>
      <w:r w:rsidR="0019328D" w:rsidRPr="000C341A">
        <w:rPr>
          <w:rFonts w:ascii="Arial" w:hAnsi="Arial" w:cs="Arial"/>
          <w:sz w:val="22"/>
        </w:rPr>
        <w:t>,</w:t>
      </w:r>
      <w:r w:rsidR="0061302A" w:rsidRPr="000C341A">
        <w:rPr>
          <w:rFonts w:ascii="Arial" w:hAnsi="Arial" w:cs="Arial"/>
          <w:sz w:val="22"/>
        </w:rPr>
        <w:t xml:space="preserve"> якщо було проведено принаймні 3 перегон</w:t>
      </w:r>
      <w:r w:rsidR="00FA4058" w:rsidRPr="000C341A">
        <w:rPr>
          <w:rFonts w:ascii="Arial" w:hAnsi="Arial" w:cs="Arial"/>
          <w:sz w:val="22"/>
        </w:rPr>
        <w:t>и</w:t>
      </w:r>
      <w:r w:rsidR="0061302A" w:rsidRPr="000C341A">
        <w:rPr>
          <w:rFonts w:ascii="Arial" w:hAnsi="Arial" w:cs="Arial"/>
          <w:sz w:val="22"/>
        </w:rPr>
        <w:t>. У разі проведення 5</w:t>
      </w:r>
      <w:r w:rsidR="00FA4058" w:rsidRPr="000C341A">
        <w:rPr>
          <w:rFonts w:ascii="Arial" w:hAnsi="Arial" w:cs="Arial"/>
          <w:sz w:val="22"/>
        </w:rPr>
        <w:t xml:space="preserve"> та більше</w:t>
      </w:r>
      <w:r w:rsidR="0061302A" w:rsidRPr="000C341A">
        <w:rPr>
          <w:rFonts w:ascii="Arial" w:hAnsi="Arial" w:cs="Arial"/>
          <w:sz w:val="22"/>
        </w:rPr>
        <w:t xml:space="preserve"> перегонів</w:t>
      </w:r>
      <w:r w:rsidR="0019328D" w:rsidRPr="000C341A">
        <w:rPr>
          <w:rFonts w:ascii="Arial" w:hAnsi="Arial" w:cs="Arial"/>
          <w:sz w:val="22"/>
        </w:rPr>
        <w:t>,</w:t>
      </w:r>
      <w:r w:rsidR="0061302A" w:rsidRPr="000C341A">
        <w:rPr>
          <w:rFonts w:ascii="Arial" w:hAnsi="Arial" w:cs="Arial"/>
          <w:sz w:val="22"/>
        </w:rPr>
        <w:t xml:space="preserve"> вилучатиметься один гірший результат</w:t>
      </w:r>
      <w:r w:rsidR="0061302A" w:rsidRPr="00815CC0">
        <w:rPr>
          <w:rFonts w:ascii="Arial" w:hAnsi="Arial" w:cs="Arial"/>
          <w:sz w:val="22"/>
          <w:szCs w:val="22"/>
        </w:rPr>
        <w:t xml:space="preserve">. </w:t>
      </w:r>
    </w:p>
    <w:p w14:paraId="78A48472" w14:textId="606E4593" w:rsidR="0061302A" w:rsidRDefault="00E109C2" w:rsidP="000971DF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16.2</w:t>
      </w:r>
      <w:r w:rsidR="00712895">
        <w:rPr>
          <w:rFonts w:ascii="Arial" w:hAnsi="Arial" w:cs="Arial"/>
          <w:sz w:val="22"/>
          <w:szCs w:val="22"/>
        </w:rPr>
        <w:t xml:space="preserve">.  </w:t>
      </w:r>
      <w:r w:rsidR="00712895">
        <w:rPr>
          <w:rFonts w:ascii="Arial" w:hAnsi="Arial" w:cs="Arial"/>
          <w:bCs/>
          <w:color w:val="000000"/>
          <w:sz w:val="22"/>
          <w:szCs w:val="22"/>
        </w:rPr>
        <w:t>З</w:t>
      </w:r>
      <w:r w:rsidR="00815CC0" w:rsidRPr="00815CC0">
        <w:rPr>
          <w:rFonts w:ascii="Arial" w:hAnsi="Arial" w:cs="Arial"/>
          <w:bCs/>
          <w:color w:val="000000"/>
          <w:sz w:val="22"/>
          <w:szCs w:val="22"/>
        </w:rPr>
        <w:t>астосовуватиметься лінійна система заліку</w:t>
      </w:r>
      <w:r w:rsidR="00815CC0" w:rsidRPr="00815CC0">
        <w:rPr>
          <w:rFonts w:ascii="Arial" w:hAnsi="Arial" w:cs="Arial"/>
          <w:color w:val="000000"/>
          <w:sz w:val="22"/>
          <w:szCs w:val="22"/>
        </w:rPr>
        <w:t xml:space="preserve"> відповідно до правила</w:t>
      </w:r>
      <w:r w:rsidR="00815CC0" w:rsidRPr="00815CC0">
        <w:rPr>
          <w:rFonts w:ascii="Arial" w:hAnsi="Arial" w:cs="Arial"/>
          <w:bCs/>
          <w:color w:val="000000"/>
          <w:sz w:val="22"/>
          <w:szCs w:val="22"/>
        </w:rPr>
        <w:t xml:space="preserve"> 4.1 Додатку А </w:t>
      </w:r>
      <w:r w:rsidR="00815CC0" w:rsidRPr="00815CC0">
        <w:rPr>
          <w:rFonts w:ascii="Arial" w:hAnsi="Arial" w:cs="Arial"/>
          <w:color w:val="000000"/>
          <w:sz w:val="22"/>
          <w:szCs w:val="22"/>
        </w:rPr>
        <w:t xml:space="preserve">ПВП </w:t>
      </w:r>
      <w:r w:rsidR="00712895">
        <w:rPr>
          <w:rFonts w:ascii="Arial" w:hAnsi="Arial" w:cs="Arial"/>
          <w:color w:val="000000"/>
          <w:sz w:val="22"/>
          <w:szCs w:val="22"/>
          <w:lang w:val="ru-RU"/>
        </w:rPr>
        <w:t>2021-2021</w:t>
      </w:r>
      <w:r w:rsidR="00815CC0" w:rsidRPr="00815CC0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0EA7BF91" w14:textId="77777777" w:rsidR="00712895" w:rsidRPr="000C341A" w:rsidRDefault="00712895" w:rsidP="000971DF">
      <w:pPr>
        <w:ind w:firstLine="709"/>
        <w:jc w:val="both"/>
        <w:rPr>
          <w:rFonts w:ascii="Arial" w:hAnsi="Arial" w:cs="Arial"/>
          <w:sz w:val="22"/>
        </w:rPr>
      </w:pPr>
    </w:p>
    <w:p w14:paraId="565EC438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17</w:t>
      </w:r>
      <w:r w:rsidR="0061302A" w:rsidRPr="000C341A">
        <w:rPr>
          <w:rFonts w:ascii="Arial" w:hAnsi="Arial" w:cs="Arial"/>
          <w:b/>
          <w:sz w:val="22"/>
        </w:rPr>
        <w:t>.    Правила щодо безпеки</w:t>
      </w:r>
    </w:p>
    <w:p w14:paraId="0C9A8658" w14:textId="044AC10C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</w:t>
      </w:r>
      <w:r w:rsidR="0061302A" w:rsidRPr="000C341A">
        <w:rPr>
          <w:rFonts w:ascii="Arial" w:hAnsi="Arial" w:cs="Arial"/>
          <w:sz w:val="22"/>
        </w:rPr>
        <w:t>.</w:t>
      </w:r>
      <w:r w:rsidR="00A106C1" w:rsidRPr="000C341A">
        <w:rPr>
          <w:rFonts w:ascii="Arial" w:hAnsi="Arial" w:cs="Arial"/>
          <w:sz w:val="22"/>
        </w:rPr>
        <w:t xml:space="preserve">1 </w:t>
      </w:r>
      <w:r w:rsidR="006920B8" w:rsidRPr="000C341A">
        <w:rPr>
          <w:rFonts w:ascii="Arial" w:hAnsi="Arial" w:cs="Arial"/>
          <w:sz w:val="22"/>
        </w:rPr>
        <w:t xml:space="preserve"> </w:t>
      </w:r>
      <w:r w:rsidR="00066830">
        <w:rPr>
          <w:rFonts w:ascii="Arial" w:hAnsi="Arial" w:cs="Arial"/>
          <w:sz w:val="22"/>
          <w:lang w:val="ru-RU"/>
        </w:rPr>
        <w:t xml:space="preserve"> </w:t>
      </w:r>
      <w:r w:rsidR="0061302A" w:rsidRPr="000C341A">
        <w:rPr>
          <w:rFonts w:ascii="Arial" w:hAnsi="Arial" w:cs="Arial"/>
          <w:sz w:val="22"/>
        </w:rPr>
        <w:t>Судно, яке зійшло з дистанції, має якомога скоріше сповістити про це Перегоновий комітет.</w:t>
      </w:r>
    </w:p>
    <w:p w14:paraId="1F2083F6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3D732B5D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18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Заміна екіпажу або спорядження</w:t>
      </w:r>
    </w:p>
    <w:p w14:paraId="06537511" w14:textId="668E69F9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</w:t>
      </w:r>
      <w:r w:rsidR="0061302A" w:rsidRPr="000C341A">
        <w:rPr>
          <w:rFonts w:ascii="Arial" w:hAnsi="Arial" w:cs="Arial"/>
          <w:sz w:val="22"/>
        </w:rPr>
        <w:t xml:space="preserve">.1 </w:t>
      </w:r>
      <w:r w:rsidR="006920B8" w:rsidRPr="000C341A">
        <w:rPr>
          <w:rFonts w:ascii="Arial" w:hAnsi="Arial" w:cs="Arial"/>
          <w:sz w:val="22"/>
        </w:rPr>
        <w:t xml:space="preserve"> </w:t>
      </w:r>
      <w:r w:rsidR="00ED5604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>Заміна учасника</w:t>
      </w:r>
      <w:r w:rsidR="00846FC1" w:rsidRPr="000C341A">
        <w:rPr>
          <w:rFonts w:ascii="Arial" w:hAnsi="Arial" w:cs="Arial"/>
          <w:sz w:val="22"/>
        </w:rPr>
        <w:t xml:space="preserve"> на протязі етапу</w:t>
      </w:r>
      <w:r w:rsidR="0061302A" w:rsidRPr="000C341A">
        <w:rPr>
          <w:rFonts w:ascii="Arial" w:hAnsi="Arial" w:cs="Arial"/>
          <w:sz w:val="22"/>
        </w:rPr>
        <w:t xml:space="preserve"> не дозволяється без попередн</w:t>
      </w:r>
      <w:r w:rsidR="00E109C2">
        <w:rPr>
          <w:rFonts w:ascii="Arial" w:hAnsi="Arial" w:cs="Arial"/>
          <w:sz w:val="22"/>
        </w:rPr>
        <w:t xml:space="preserve">ього письмового дозволу </w:t>
      </w:r>
      <w:proofErr w:type="spellStart"/>
      <w:r w:rsidR="00E109C2">
        <w:rPr>
          <w:rFonts w:ascii="Arial" w:hAnsi="Arial" w:cs="Arial"/>
          <w:sz w:val="22"/>
        </w:rPr>
        <w:t>пререгоно</w:t>
      </w:r>
      <w:r w:rsidR="0061302A" w:rsidRPr="000C341A">
        <w:rPr>
          <w:rFonts w:ascii="Arial" w:hAnsi="Arial" w:cs="Arial"/>
          <w:sz w:val="22"/>
        </w:rPr>
        <w:t>вого</w:t>
      </w:r>
      <w:proofErr w:type="spellEnd"/>
      <w:r w:rsidR="0061302A" w:rsidRPr="000C341A">
        <w:rPr>
          <w:rFonts w:ascii="Arial" w:hAnsi="Arial" w:cs="Arial"/>
          <w:sz w:val="22"/>
        </w:rPr>
        <w:t xml:space="preserve"> комітету.</w:t>
      </w:r>
    </w:p>
    <w:p w14:paraId="4ABEBE54" w14:textId="77777777" w:rsidR="00846FC1" w:rsidRPr="000C341A" w:rsidRDefault="00E033B4" w:rsidP="000971DF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</w:t>
      </w:r>
      <w:r w:rsidR="00846FC1" w:rsidRPr="000C341A">
        <w:rPr>
          <w:rFonts w:ascii="Arial" w:hAnsi="Arial" w:cs="Arial"/>
          <w:sz w:val="22"/>
        </w:rPr>
        <w:t xml:space="preserve">.2. </w:t>
      </w:r>
      <w:r w:rsidR="00104693">
        <w:rPr>
          <w:rFonts w:ascii="Arial" w:hAnsi="Arial" w:cs="Arial"/>
          <w:sz w:val="22"/>
        </w:rPr>
        <w:t xml:space="preserve"> </w:t>
      </w:r>
      <w:r w:rsidR="00846FC1" w:rsidRPr="000C341A">
        <w:rPr>
          <w:rFonts w:ascii="Arial" w:hAnsi="Arial" w:cs="Arial"/>
          <w:sz w:val="22"/>
        </w:rPr>
        <w:t>Кількість членів екіпажу повинна бути незмінною на протязі всієї регати.</w:t>
      </w:r>
    </w:p>
    <w:p w14:paraId="12987C5A" w14:textId="6453D4EC" w:rsidR="0061302A" w:rsidRPr="000C341A" w:rsidRDefault="00E033B4" w:rsidP="000971DF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</w:t>
      </w:r>
      <w:r w:rsidR="00E109C2">
        <w:rPr>
          <w:rFonts w:ascii="Arial" w:hAnsi="Arial" w:cs="Arial"/>
          <w:sz w:val="22"/>
        </w:rPr>
        <w:t>.3</w:t>
      </w:r>
      <w:r w:rsidR="00584CEA">
        <w:rPr>
          <w:rFonts w:ascii="Arial" w:hAnsi="Arial" w:cs="Arial"/>
          <w:sz w:val="22"/>
        </w:rPr>
        <w:t>.</w:t>
      </w:r>
      <w:r w:rsidR="0061302A" w:rsidRPr="000C341A">
        <w:rPr>
          <w:rFonts w:ascii="Arial" w:hAnsi="Arial" w:cs="Arial"/>
          <w:sz w:val="22"/>
        </w:rPr>
        <w:t xml:space="preserve"> </w:t>
      </w:r>
      <w:r w:rsidR="006920B8" w:rsidRPr="000C341A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>Заміна пошкодженого</w:t>
      </w:r>
      <w:r w:rsidR="00933FAF" w:rsidRPr="000C341A">
        <w:rPr>
          <w:rFonts w:ascii="Arial" w:hAnsi="Arial" w:cs="Arial"/>
          <w:sz w:val="22"/>
        </w:rPr>
        <w:t xml:space="preserve"> або втраченого спорядження, яке</w:t>
      </w:r>
      <w:r w:rsidR="004E6143" w:rsidRPr="000C341A">
        <w:rPr>
          <w:rFonts w:ascii="Arial" w:hAnsi="Arial" w:cs="Arial"/>
          <w:sz w:val="22"/>
        </w:rPr>
        <w:t xml:space="preserve"> було допущено до змагань</w:t>
      </w:r>
      <w:r w:rsidR="00584CEA">
        <w:rPr>
          <w:rFonts w:ascii="Arial" w:hAnsi="Arial" w:cs="Arial"/>
          <w:sz w:val="22"/>
        </w:rPr>
        <w:t xml:space="preserve"> без згоди на те </w:t>
      </w:r>
      <w:r w:rsidR="00584CEA">
        <w:rPr>
          <w:rFonts w:ascii="Arial" w:hAnsi="Arial" w:cs="Arial"/>
          <w:sz w:val="22"/>
        </w:rPr>
        <w:t>пререгоно</w:t>
      </w:r>
      <w:r w:rsidR="00584CEA" w:rsidRPr="000C341A">
        <w:rPr>
          <w:rFonts w:ascii="Arial" w:hAnsi="Arial" w:cs="Arial"/>
          <w:sz w:val="22"/>
        </w:rPr>
        <w:t>вого</w:t>
      </w:r>
      <w:bookmarkStart w:id="2" w:name="_GoBack"/>
      <w:bookmarkEnd w:id="2"/>
      <w:r w:rsidR="0061302A" w:rsidRPr="000C341A">
        <w:rPr>
          <w:rFonts w:ascii="Arial" w:hAnsi="Arial" w:cs="Arial"/>
          <w:sz w:val="22"/>
        </w:rPr>
        <w:t xml:space="preserve"> комітету</w:t>
      </w:r>
      <w:r w:rsidR="004E6143" w:rsidRPr="000C341A">
        <w:rPr>
          <w:rFonts w:ascii="Arial" w:hAnsi="Arial" w:cs="Arial"/>
          <w:sz w:val="22"/>
        </w:rPr>
        <w:t>,</w:t>
      </w:r>
      <w:r w:rsidR="0061302A" w:rsidRPr="000C341A">
        <w:rPr>
          <w:rFonts w:ascii="Arial" w:hAnsi="Arial" w:cs="Arial"/>
          <w:sz w:val="22"/>
        </w:rPr>
        <w:t xml:space="preserve"> не дозволяється. Звернення до перегонового комітету щодо заміни має бути зроблене за першої слушної нагоди.</w:t>
      </w:r>
    </w:p>
    <w:p w14:paraId="7EE74861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</w:p>
    <w:p w14:paraId="09D0C094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19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 xml:space="preserve">Контрольний огляд і вимірювання. </w:t>
      </w:r>
    </w:p>
    <w:p w14:paraId="2878B3AD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61302A" w:rsidRPr="000C341A">
        <w:rPr>
          <w:rFonts w:ascii="Arial" w:hAnsi="Arial" w:cs="Arial"/>
          <w:sz w:val="22"/>
        </w:rPr>
        <w:t>.1    Контрольний огляд і вимірювання може бути проведено у будь який момент.</w:t>
      </w:r>
    </w:p>
    <w:p w14:paraId="3991B962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61302A" w:rsidRPr="000C341A">
        <w:rPr>
          <w:rFonts w:ascii="Arial" w:hAnsi="Arial" w:cs="Arial"/>
          <w:sz w:val="22"/>
        </w:rPr>
        <w:t>.2    Командам забороняється змінювати налаштування штага та вант.</w:t>
      </w:r>
    </w:p>
    <w:p w14:paraId="2681ADA9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57EFE3B1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Судна підтримки</w:t>
      </w:r>
    </w:p>
    <w:p w14:paraId="28FED917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20</w:t>
      </w:r>
      <w:r w:rsidR="0061302A" w:rsidRPr="000C341A">
        <w:rPr>
          <w:rFonts w:ascii="Arial" w:hAnsi="Arial" w:cs="Arial"/>
          <w:sz w:val="22"/>
        </w:rPr>
        <w:t>.1</w:t>
      </w:r>
      <w:r w:rsidR="0061302A" w:rsidRPr="000C341A">
        <w:rPr>
          <w:rFonts w:ascii="Arial" w:hAnsi="Arial" w:cs="Arial"/>
          <w:sz w:val="22"/>
        </w:rPr>
        <w:tab/>
        <w:t xml:space="preserve">Керівники команд, тренерський </w:t>
      </w:r>
      <w:r w:rsidR="004E6143" w:rsidRPr="000C341A">
        <w:rPr>
          <w:rFonts w:ascii="Arial" w:hAnsi="Arial" w:cs="Arial"/>
          <w:sz w:val="22"/>
        </w:rPr>
        <w:t>і обслуговуючий персонал</w:t>
      </w:r>
      <w:r w:rsidR="0061302A" w:rsidRPr="000C341A">
        <w:rPr>
          <w:rFonts w:ascii="Arial" w:hAnsi="Arial" w:cs="Arial"/>
          <w:sz w:val="22"/>
        </w:rPr>
        <w:t xml:space="preserve"> та інші особи, які є причетними до підтримки команд, за винятком випадків, коли вони взяли на себе виконання обов'язків за проханням Повноважного організатора, </w:t>
      </w:r>
      <w:r w:rsidR="004E6143" w:rsidRPr="000C341A">
        <w:rPr>
          <w:rFonts w:ascii="Arial" w:hAnsi="Arial" w:cs="Arial"/>
          <w:sz w:val="22"/>
        </w:rPr>
        <w:t xml:space="preserve">не </w:t>
      </w:r>
      <w:r w:rsidR="0061302A" w:rsidRPr="000C341A">
        <w:rPr>
          <w:rFonts w:ascii="Arial" w:hAnsi="Arial" w:cs="Arial"/>
          <w:sz w:val="22"/>
        </w:rPr>
        <w:t>м</w:t>
      </w:r>
      <w:r w:rsidR="004E6143" w:rsidRPr="000C341A">
        <w:rPr>
          <w:rFonts w:ascii="Arial" w:hAnsi="Arial" w:cs="Arial"/>
          <w:sz w:val="22"/>
        </w:rPr>
        <w:t>ожуть</w:t>
      </w:r>
      <w:r w:rsidR="0061302A" w:rsidRPr="000C341A">
        <w:rPr>
          <w:rFonts w:ascii="Arial" w:hAnsi="Arial" w:cs="Arial"/>
          <w:sz w:val="22"/>
        </w:rPr>
        <w:t xml:space="preserve"> бути присутніми на плавзасобах у районі перегонів з моменту </w:t>
      </w:r>
      <w:r w:rsidR="0061302A" w:rsidRPr="000C341A">
        <w:rPr>
          <w:rFonts w:ascii="Arial" w:hAnsi="Arial" w:cs="Arial"/>
          <w:sz w:val="22"/>
        </w:rPr>
        <w:lastRenderedPageBreak/>
        <w:t>підготовчого сигналу і допоки всі судна не фінішують,</w:t>
      </w:r>
      <w:r w:rsidR="004E6143" w:rsidRPr="000C341A">
        <w:rPr>
          <w:rFonts w:ascii="Arial" w:hAnsi="Arial" w:cs="Arial"/>
          <w:sz w:val="22"/>
        </w:rPr>
        <w:t xml:space="preserve"> або ж перегоновим комітетом не </w:t>
      </w:r>
      <w:r w:rsidR="0061302A" w:rsidRPr="000C341A">
        <w:rPr>
          <w:rFonts w:ascii="Arial" w:hAnsi="Arial" w:cs="Arial"/>
          <w:sz w:val="22"/>
        </w:rPr>
        <w:t>буде подан</w:t>
      </w:r>
      <w:r w:rsidR="004E6143" w:rsidRPr="000C341A">
        <w:rPr>
          <w:rFonts w:ascii="Arial" w:hAnsi="Arial" w:cs="Arial"/>
          <w:sz w:val="22"/>
        </w:rPr>
        <w:t>о сигнал відстрочення,</w:t>
      </w:r>
      <w:r w:rsidR="0061302A" w:rsidRPr="000C341A">
        <w:rPr>
          <w:rFonts w:ascii="Arial" w:hAnsi="Arial" w:cs="Arial"/>
          <w:sz w:val="22"/>
        </w:rPr>
        <w:t xml:space="preserve"> загального відклику або припинення</w:t>
      </w:r>
      <w:r w:rsidR="004016DF" w:rsidRPr="000C341A">
        <w:rPr>
          <w:rFonts w:ascii="Arial" w:hAnsi="Arial" w:cs="Arial"/>
          <w:sz w:val="22"/>
        </w:rPr>
        <w:t xml:space="preserve"> перегону</w:t>
      </w:r>
      <w:r w:rsidR="0061302A" w:rsidRPr="000C341A">
        <w:rPr>
          <w:rFonts w:ascii="Arial" w:hAnsi="Arial" w:cs="Arial"/>
          <w:sz w:val="22"/>
        </w:rPr>
        <w:t>.</w:t>
      </w:r>
    </w:p>
    <w:p w14:paraId="53DB0E63" w14:textId="77777777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61302A" w:rsidRPr="000C341A">
        <w:rPr>
          <w:rFonts w:ascii="Arial" w:hAnsi="Arial" w:cs="Arial"/>
          <w:sz w:val="22"/>
        </w:rPr>
        <w:t xml:space="preserve">.2   Будь-які судна підтримки до початку </w:t>
      </w:r>
      <w:r w:rsidR="004E6143" w:rsidRPr="000C341A">
        <w:rPr>
          <w:rFonts w:ascii="Arial" w:hAnsi="Arial" w:cs="Arial"/>
          <w:sz w:val="22"/>
        </w:rPr>
        <w:t>змагань повинні зареєструватися, як такі,</w:t>
      </w:r>
      <w:r w:rsidR="0061302A" w:rsidRPr="000C341A">
        <w:rPr>
          <w:rFonts w:ascii="Arial" w:hAnsi="Arial" w:cs="Arial"/>
          <w:sz w:val="22"/>
        </w:rPr>
        <w:t xml:space="preserve"> у бюро регати і</w:t>
      </w:r>
      <w:r w:rsidR="004E6143" w:rsidRPr="000C341A">
        <w:rPr>
          <w:rFonts w:ascii="Arial" w:hAnsi="Arial" w:cs="Arial"/>
          <w:sz w:val="22"/>
        </w:rPr>
        <w:t>,</w:t>
      </w:r>
      <w:r w:rsidR="0061302A" w:rsidRPr="000C341A">
        <w:rPr>
          <w:rFonts w:ascii="Arial" w:hAnsi="Arial" w:cs="Arial"/>
          <w:sz w:val="22"/>
        </w:rPr>
        <w:t xml:space="preserve"> знаходячис</w:t>
      </w:r>
      <w:r w:rsidR="004E6143" w:rsidRPr="000C341A">
        <w:rPr>
          <w:rFonts w:ascii="Arial" w:hAnsi="Arial" w:cs="Arial"/>
          <w:sz w:val="22"/>
        </w:rPr>
        <w:t>ь на воді, виконувати вказівки П</w:t>
      </w:r>
      <w:r w:rsidR="0061302A" w:rsidRPr="000C341A">
        <w:rPr>
          <w:rFonts w:ascii="Arial" w:hAnsi="Arial" w:cs="Arial"/>
          <w:sz w:val="22"/>
        </w:rPr>
        <w:t>ерегонового комітету щодо надання допомоги суднам або особам, які зазнають лиха.</w:t>
      </w:r>
    </w:p>
    <w:p w14:paraId="15C3CD4D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</w:p>
    <w:p w14:paraId="13A7B494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21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 xml:space="preserve">Радіозв’язок </w:t>
      </w:r>
    </w:p>
    <w:p w14:paraId="23C74EAF" w14:textId="1F9C3AC0" w:rsidR="0061302A" w:rsidRPr="000C341A" w:rsidRDefault="00E033B4" w:rsidP="000971DF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212121"/>
          <w:sz w:val="22"/>
          <w:szCs w:val="24"/>
          <w:lang w:val="uk-UA"/>
        </w:rPr>
      </w:pPr>
      <w:r>
        <w:rPr>
          <w:rFonts w:ascii="Arial" w:hAnsi="Arial" w:cs="Arial"/>
          <w:sz w:val="22"/>
          <w:szCs w:val="24"/>
          <w:lang w:val="uk-UA"/>
        </w:rPr>
        <w:t>21</w:t>
      </w:r>
      <w:r w:rsidR="006920B8" w:rsidRPr="000C341A">
        <w:rPr>
          <w:rFonts w:ascii="Arial" w:hAnsi="Arial" w:cs="Arial"/>
          <w:sz w:val="22"/>
          <w:szCs w:val="24"/>
          <w:lang w:val="uk-UA"/>
        </w:rPr>
        <w:t xml:space="preserve">.1  </w:t>
      </w:r>
      <w:r w:rsidR="00ED5604">
        <w:rPr>
          <w:rFonts w:ascii="Arial" w:hAnsi="Arial" w:cs="Arial"/>
          <w:sz w:val="22"/>
          <w:szCs w:val="24"/>
          <w:lang w:val="uk-UA"/>
        </w:rPr>
        <w:t xml:space="preserve"> </w:t>
      </w:r>
      <w:r w:rsidR="000C341A" w:rsidRPr="000C341A">
        <w:rPr>
          <w:rFonts w:ascii="Arial" w:hAnsi="Arial" w:cs="Arial"/>
          <w:sz w:val="22"/>
          <w:szCs w:val="24"/>
          <w:lang w:val="uk-UA"/>
        </w:rPr>
        <w:t>П</w:t>
      </w:r>
      <w:r w:rsidR="0061302A" w:rsidRPr="000C341A">
        <w:rPr>
          <w:rFonts w:ascii="Arial" w:hAnsi="Arial" w:cs="Arial"/>
          <w:sz w:val="22"/>
          <w:szCs w:val="24"/>
          <w:lang w:val="uk-UA"/>
        </w:rPr>
        <w:t>ередбача</w:t>
      </w:r>
      <w:r w:rsidR="004E6143" w:rsidRPr="000C341A">
        <w:rPr>
          <w:rFonts w:ascii="Arial" w:hAnsi="Arial" w:cs="Arial"/>
          <w:sz w:val="22"/>
          <w:szCs w:val="24"/>
          <w:lang w:val="uk-UA"/>
        </w:rPr>
        <w:t>є</w:t>
      </w:r>
      <w:r w:rsidR="0061302A" w:rsidRPr="000C341A">
        <w:rPr>
          <w:rFonts w:ascii="Arial" w:hAnsi="Arial" w:cs="Arial"/>
          <w:sz w:val="22"/>
          <w:szCs w:val="24"/>
          <w:lang w:val="uk-UA"/>
        </w:rPr>
        <w:t>ться використовуванн</w:t>
      </w:r>
      <w:r w:rsidR="00814B5B" w:rsidRPr="000C341A">
        <w:rPr>
          <w:rFonts w:ascii="Arial" w:hAnsi="Arial" w:cs="Arial"/>
          <w:sz w:val="22"/>
          <w:szCs w:val="24"/>
          <w:lang w:val="uk-UA"/>
        </w:rPr>
        <w:t>я радіо приймачів, які будуть ви</w:t>
      </w:r>
      <w:r w:rsidR="0061302A" w:rsidRPr="000C341A">
        <w:rPr>
          <w:rFonts w:ascii="Arial" w:hAnsi="Arial" w:cs="Arial"/>
          <w:sz w:val="22"/>
          <w:szCs w:val="24"/>
          <w:lang w:val="uk-UA"/>
        </w:rPr>
        <w:t xml:space="preserve">дані на брифінгу. </w:t>
      </w:r>
      <w:r w:rsidR="0061302A" w:rsidRPr="000C341A">
        <w:rPr>
          <w:rFonts w:ascii="Arial" w:hAnsi="Arial" w:cs="Arial"/>
          <w:color w:val="212121"/>
          <w:sz w:val="22"/>
          <w:szCs w:val="24"/>
          <w:lang w:val="uk-UA"/>
        </w:rPr>
        <w:t>Екіпаж є відповідальним за робочий стан рації.</w:t>
      </w:r>
    </w:p>
    <w:p w14:paraId="30225CE7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b/>
          <w:sz w:val="22"/>
        </w:rPr>
      </w:pPr>
    </w:p>
    <w:p w14:paraId="3152CEC7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22</w:t>
      </w:r>
      <w:r w:rsidR="0061302A" w:rsidRPr="000C341A">
        <w:rPr>
          <w:rFonts w:ascii="Arial" w:hAnsi="Arial" w:cs="Arial"/>
          <w:b/>
          <w:sz w:val="22"/>
        </w:rPr>
        <w:t>.</w:t>
      </w:r>
      <w:r w:rsidR="0061302A" w:rsidRPr="000C341A">
        <w:rPr>
          <w:rFonts w:ascii="Arial" w:hAnsi="Arial" w:cs="Arial"/>
          <w:b/>
          <w:sz w:val="22"/>
        </w:rPr>
        <w:tab/>
        <w:t>Нагородження</w:t>
      </w:r>
    </w:p>
    <w:p w14:paraId="50D37F5C" w14:textId="0BAA0C5F" w:rsidR="0061302A" w:rsidRPr="000C341A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="00F96634" w:rsidRPr="000C341A">
        <w:rPr>
          <w:rFonts w:ascii="Arial" w:hAnsi="Arial" w:cs="Arial"/>
          <w:sz w:val="22"/>
        </w:rPr>
        <w:t xml:space="preserve">.1 </w:t>
      </w:r>
      <w:r w:rsidR="006920B8" w:rsidRPr="000C341A">
        <w:rPr>
          <w:rFonts w:ascii="Arial" w:hAnsi="Arial" w:cs="Arial"/>
          <w:sz w:val="22"/>
        </w:rPr>
        <w:t xml:space="preserve">  </w:t>
      </w:r>
      <w:r w:rsidR="00ED5604">
        <w:rPr>
          <w:rFonts w:ascii="Arial" w:hAnsi="Arial" w:cs="Arial"/>
          <w:sz w:val="22"/>
        </w:rPr>
        <w:t xml:space="preserve"> </w:t>
      </w:r>
      <w:r w:rsidR="00F96634" w:rsidRPr="000C341A">
        <w:rPr>
          <w:rFonts w:ascii="Arial" w:hAnsi="Arial" w:cs="Arial"/>
          <w:sz w:val="22"/>
        </w:rPr>
        <w:t>Екіпажі-</w:t>
      </w:r>
      <w:r w:rsidR="0061302A" w:rsidRPr="000C341A">
        <w:rPr>
          <w:rFonts w:ascii="Arial" w:hAnsi="Arial" w:cs="Arial"/>
          <w:sz w:val="22"/>
        </w:rPr>
        <w:t xml:space="preserve">переможці та призери </w:t>
      </w:r>
      <w:r w:rsidR="00EE46C3">
        <w:rPr>
          <w:rFonts w:ascii="Arial" w:hAnsi="Arial" w:cs="Arial"/>
          <w:sz w:val="22"/>
        </w:rPr>
        <w:t xml:space="preserve">регати </w:t>
      </w:r>
      <w:r w:rsidR="0061302A" w:rsidRPr="000C341A">
        <w:rPr>
          <w:rFonts w:ascii="Arial" w:hAnsi="Arial" w:cs="Arial"/>
          <w:sz w:val="22"/>
        </w:rPr>
        <w:t xml:space="preserve">нагороджуються </w:t>
      </w:r>
      <w:r w:rsidR="00442514" w:rsidRPr="000C341A">
        <w:rPr>
          <w:rFonts w:ascii="Arial" w:hAnsi="Arial" w:cs="Arial"/>
          <w:sz w:val="22"/>
        </w:rPr>
        <w:t>призами</w:t>
      </w:r>
      <w:r w:rsidR="0061302A" w:rsidRPr="000C341A">
        <w:rPr>
          <w:rFonts w:ascii="Arial" w:hAnsi="Arial" w:cs="Arial"/>
          <w:sz w:val="22"/>
        </w:rPr>
        <w:t xml:space="preserve">. </w:t>
      </w:r>
    </w:p>
    <w:p w14:paraId="5CC9C8CF" w14:textId="77777777" w:rsidR="0061302A" w:rsidRPr="000C341A" w:rsidRDefault="0061302A" w:rsidP="000971DF">
      <w:pPr>
        <w:ind w:firstLine="709"/>
        <w:jc w:val="both"/>
        <w:rPr>
          <w:rFonts w:ascii="Arial" w:hAnsi="Arial" w:cs="Arial"/>
          <w:sz w:val="22"/>
        </w:rPr>
      </w:pPr>
    </w:p>
    <w:p w14:paraId="4429859D" w14:textId="77777777" w:rsidR="0061302A" w:rsidRPr="000C341A" w:rsidRDefault="00E033B4" w:rsidP="000971DF">
      <w:pPr>
        <w:ind w:firstLine="709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23</w:t>
      </w:r>
      <w:r w:rsidR="0061302A" w:rsidRPr="000C341A">
        <w:rPr>
          <w:rFonts w:ascii="Arial" w:hAnsi="Arial" w:cs="Arial"/>
          <w:b/>
          <w:sz w:val="22"/>
        </w:rPr>
        <w:t>.   Безпека і відповідальність</w:t>
      </w:r>
    </w:p>
    <w:p w14:paraId="07F7BEC4" w14:textId="4DA720A5" w:rsidR="009C011E" w:rsidRDefault="00E033B4" w:rsidP="000971DF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</w:t>
      </w:r>
      <w:r w:rsidR="0061302A" w:rsidRPr="000C341A">
        <w:rPr>
          <w:rFonts w:ascii="Arial" w:hAnsi="Arial" w:cs="Arial"/>
          <w:sz w:val="22"/>
        </w:rPr>
        <w:t xml:space="preserve">.1 </w:t>
      </w:r>
      <w:r w:rsidR="006920B8" w:rsidRPr="000C341A">
        <w:rPr>
          <w:rFonts w:ascii="Arial" w:hAnsi="Arial" w:cs="Arial"/>
          <w:sz w:val="22"/>
        </w:rPr>
        <w:t xml:space="preserve"> </w:t>
      </w:r>
      <w:r w:rsidR="00ED5604">
        <w:rPr>
          <w:rFonts w:ascii="Arial" w:hAnsi="Arial" w:cs="Arial"/>
          <w:sz w:val="22"/>
        </w:rPr>
        <w:t xml:space="preserve"> </w:t>
      </w:r>
      <w:r w:rsidR="0061302A" w:rsidRPr="000C341A">
        <w:rPr>
          <w:rFonts w:ascii="Arial" w:hAnsi="Arial" w:cs="Arial"/>
          <w:sz w:val="22"/>
        </w:rPr>
        <w:t xml:space="preserve">Кожний учасник відповідно до правила 4 ПВП (рішення про участь у перегонах) бере участь у перегонах на свій власний розсуд і відповідальність. Попри наявність організованої повноважним організатором на період змагань патрульно-рятувальної служби, яка надаватиме кваліфіковану допомогу кожному, хто потерпатиме на воді, а ні сам Повноважний організатор, а ні Перегоновий і </w:t>
      </w:r>
      <w:proofErr w:type="spellStart"/>
      <w:r w:rsidR="0061302A" w:rsidRPr="000C341A">
        <w:rPr>
          <w:rFonts w:ascii="Arial" w:hAnsi="Arial" w:cs="Arial"/>
          <w:sz w:val="22"/>
        </w:rPr>
        <w:t>Протестовий</w:t>
      </w:r>
      <w:proofErr w:type="spellEnd"/>
      <w:r w:rsidR="0061302A" w:rsidRPr="000C341A">
        <w:rPr>
          <w:rFonts w:ascii="Arial" w:hAnsi="Arial" w:cs="Arial"/>
          <w:sz w:val="22"/>
        </w:rPr>
        <w:t xml:space="preserve"> комітети та інші офіційні особи, які проводять перегони, не беруть на себе юридичної відповідальності за життя, можливі травми спортсменів, пошкодження або втрату майна, що с</w:t>
      </w:r>
      <w:r w:rsidR="00442514" w:rsidRPr="000C341A">
        <w:rPr>
          <w:rFonts w:ascii="Arial" w:hAnsi="Arial" w:cs="Arial"/>
          <w:sz w:val="22"/>
        </w:rPr>
        <w:t>талися</w:t>
      </w:r>
      <w:r w:rsidR="00104693">
        <w:rPr>
          <w:rFonts w:ascii="Arial" w:hAnsi="Arial" w:cs="Arial"/>
          <w:sz w:val="22"/>
        </w:rPr>
        <w:t xml:space="preserve"> </w:t>
      </w:r>
      <w:r w:rsidR="00442514" w:rsidRPr="000C341A">
        <w:rPr>
          <w:rFonts w:ascii="Arial" w:hAnsi="Arial" w:cs="Arial"/>
          <w:sz w:val="22"/>
        </w:rPr>
        <w:t>під час змаганнях</w:t>
      </w:r>
      <w:r w:rsidR="0061302A" w:rsidRPr="000C341A">
        <w:rPr>
          <w:rFonts w:ascii="Arial" w:hAnsi="Arial" w:cs="Arial"/>
          <w:sz w:val="22"/>
        </w:rPr>
        <w:t xml:space="preserve"> або у зв'язку зі змаганнями. </w:t>
      </w:r>
      <w:bookmarkEnd w:id="0"/>
      <w:bookmarkEnd w:id="1"/>
    </w:p>
    <w:p w14:paraId="465E19CD" w14:textId="77777777" w:rsidR="00E033B4" w:rsidRDefault="00E033B4" w:rsidP="000971DF">
      <w:pPr>
        <w:ind w:firstLine="709"/>
        <w:jc w:val="both"/>
        <w:rPr>
          <w:rFonts w:ascii="Arial" w:hAnsi="Arial" w:cs="Arial"/>
          <w:sz w:val="22"/>
        </w:rPr>
      </w:pPr>
    </w:p>
    <w:p w14:paraId="2310BAF2" w14:textId="77777777" w:rsidR="00E033B4" w:rsidRDefault="00E033B4" w:rsidP="000971DF">
      <w:pPr>
        <w:ind w:firstLine="709"/>
        <w:jc w:val="both"/>
        <w:rPr>
          <w:rFonts w:ascii="Arial" w:hAnsi="Arial" w:cs="Arial"/>
          <w:sz w:val="22"/>
        </w:rPr>
      </w:pPr>
    </w:p>
    <w:p w14:paraId="53E097DA" w14:textId="77777777" w:rsidR="00E033B4" w:rsidRPr="00A96827" w:rsidRDefault="00E033B4" w:rsidP="000971DF">
      <w:pPr>
        <w:ind w:firstLine="709"/>
        <w:jc w:val="both"/>
        <w:rPr>
          <w:rFonts w:ascii="Arial" w:hAnsi="Arial" w:cs="Arial"/>
          <w:sz w:val="22"/>
        </w:rPr>
      </w:pPr>
    </w:p>
    <w:p w14:paraId="6A2E5A0A" w14:textId="25236073" w:rsidR="00AB4193" w:rsidRPr="000C341A" w:rsidRDefault="0061302A" w:rsidP="000971DF">
      <w:pPr>
        <w:spacing w:before="120"/>
        <w:ind w:firstLine="708"/>
        <w:jc w:val="both"/>
        <w:rPr>
          <w:rFonts w:ascii="Arial" w:hAnsi="Arial" w:cs="Arial"/>
          <w:b/>
          <w:sz w:val="22"/>
        </w:rPr>
      </w:pPr>
      <w:r w:rsidRPr="000C341A">
        <w:rPr>
          <w:rFonts w:ascii="Arial" w:hAnsi="Arial" w:cs="Arial"/>
          <w:b/>
          <w:sz w:val="22"/>
        </w:rPr>
        <w:t xml:space="preserve">Голова перегонового комітету                </w:t>
      </w:r>
      <w:r w:rsidR="00814B5B" w:rsidRPr="000C341A">
        <w:rPr>
          <w:rFonts w:ascii="Arial" w:hAnsi="Arial" w:cs="Arial"/>
          <w:b/>
          <w:sz w:val="22"/>
        </w:rPr>
        <w:tab/>
      </w:r>
      <w:r w:rsidR="00EE46C3">
        <w:rPr>
          <w:rFonts w:ascii="Arial" w:hAnsi="Arial" w:cs="Arial"/>
          <w:b/>
          <w:sz w:val="22"/>
        </w:rPr>
        <w:t xml:space="preserve">                                              Олександр Сич</w:t>
      </w:r>
      <w:r w:rsidR="00814B5B" w:rsidRPr="000C341A">
        <w:rPr>
          <w:rFonts w:ascii="Arial" w:hAnsi="Arial" w:cs="Arial"/>
          <w:b/>
          <w:sz w:val="22"/>
        </w:rPr>
        <w:tab/>
      </w:r>
      <w:r w:rsidR="00814B5B" w:rsidRPr="000C341A">
        <w:rPr>
          <w:rFonts w:ascii="Arial" w:hAnsi="Arial" w:cs="Arial"/>
          <w:b/>
          <w:sz w:val="22"/>
        </w:rPr>
        <w:tab/>
      </w:r>
      <w:r w:rsidR="00F6691A" w:rsidRPr="000C341A">
        <w:rPr>
          <w:rFonts w:ascii="Arial" w:hAnsi="Arial" w:cs="Arial"/>
          <w:sz w:val="22"/>
        </w:rPr>
        <w:br w:type="page"/>
      </w:r>
    </w:p>
    <w:p w14:paraId="0F41154A" w14:textId="77777777" w:rsidR="00AB4193" w:rsidRPr="000C341A" w:rsidRDefault="00AB4193" w:rsidP="000971DF">
      <w:pPr>
        <w:spacing w:after="200" w:line="276" w:lineRule="auto"/>
        <w:jc w:val="both"/>
        <w:rPr>
          <w:rFonts w:ascii="Arial" w:hAnsi="Arial" w:cs="Arial"/>
          <w:sz w:val="22"/>
        </w:rPr>
      </w:pPr>
    </w:p>
    <w:p w14:paraId="4EDA81B0" w14:textId="77777777" w:rsidR="00F6691A" w:rsidRPr="000C341A" w:rsidRDefault="00F6691A" w:rsidP="000971DF">
      <w:pPr>
        <w:spacing w:after="200" w:line="276" w:lineRule="auto"/>
        <w:jc w:val="both"/>
        <w:rPr>
          <w:rFonts w:ascii="Arial" w:hAnsi="Arial" w:cs="Arial"/>
        </w:rPr>
      </w:pPr>
      <w:r w:rsidRPr="000C341A">
        <w:rPr>
          <w:rFonts w:ascii="Arial" w:hAnsi="Arial" w:cs="Arial"/>
          <w:sz w:val="28"/>
        </w:rPr>
        <w:t>Додаток 1.</w:t>
      </w:r>
    </w:p>
    <w:p w14:paraId="2FAE138E" w14:textId="77777777" w:rsidR="00EB70F2" w:rsidRPr="000C341A" w:rsidRDefault="00F6691A" w:rsidP="000971DF">
      <w:pPr>
        <w:spacing w:after="200" w:line="276" w:lineRule="auto"/>
        <w:jc w:val="center"/>
        <w:rPr>
          <w:rFonts w:ascii="Arial" w:hAnsi="Arial" w:cs="Arial"/>
          <w:b/>
          <w:sz w:val="32"/>
        </w:rPr>
      </w:pPr>
      <w:r w:rsidRPr="000C341A">
        <w:rPr>
          <w:rFonts w:ascii="Arial" w:hAnsi="Arial" w:cs="Arial"/>
          <w:b/>
          <w:sz w:val="32"/>
        </w:rPr>
        <w:t>Схема дистанції.</w:t>
      </w:r>
    </w:p>
    <w:p w14:paraId="44310787" w14:textId="77777777" w:rsidR="00F6691A" w:rsidRPr="000C341A" w:rsidRDefault="00F6691A" w:rsidP="000971DF">
      <w:pPr>
        <w:spacing w:after="200" w:line="276" w:lineRule="auto"/>
        <w:jc w:val="both"/>
        <w:rPr>
          <w:rFonts w:ascii="Arial" w:hAnsi="Arial" w:cs="Arial"/>
          <w:b/>
          <w:sz w:val="28"/>
        </w:rPr>
      </w:pPr>
    </w:p>
    <w:p w14:paraId="27FA90D3" w14:textId="77777777" w:rsidR="00F6691A" w:rsidRPr="000C341A" w:rsidRDefault="00AB4193" w:rsidP="000971D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0C341A">
        <w:rPr>
          <w:rFonts w:ascii="Arial" w:hAnsi="Arial" w:cs="Arial"/>
          <w:b/>
          <w:noProof/>
          <w:sz w:val="28"/>
          <w:lang w:val="ru-RU"/>
        </w:rPr>
        <w:drawing>
          <wp:inline distT="0" distB="0" distL="0" distR="0" wp14:anchorId="2C875A68" wp14:editId="5FA40C7D">
            <wp:extent cx="2413635" cy="561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ACC4" w14:textId="77777777" w:rsidR="00D6130A" w:rsidRPr="000C341A" w:rsidRDefault="00D6130A" w:rsidP="000971D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0C341A">
        <w:rPr>
          <w:rFonts w:ascii="Arial" w:hAnsi="Arial" w:cs="Arial"/>
          <w:b/>
          <w:sz w:val="28"/>
        </w:rPr>
        <w:t>Порядок проходження дистанції</w:t>
      </w:r>
    </w:p>
    <w:p w14:paraId="5FFACB4B" w14:textId="3014F687" w:rsidR="00D6130A" w:rsidRPr="000C341A" w:rsidRDefault="00D6130A" w:rsidP="000971DF">
      <w:pPr>
        <w:jc w:val="center"/>
        <w:rPr>
          <w:rFonts w:ascii="Arial" w:hAnsi="Arial" w:cs="Arial"/>
        </w:rPr>
      </w:pPr>
      <w:r w:rsidRPr="000C341A">
        <w:rPr>
          <w:rFonts w:ascii="Arial" w:hAnsi="Arial" w:cs="Arial"/>
        </w:rPr>
        <w:t>Якщо разом з прапором класу піднятий прапор:</w:t>
      </w:r>
    </w:p>
    <w:p w14:paraId="3355F242" w14:textId="77777777" w:rsidR="00D6130A" w:rsidRPr="000C341A" w:rsidRDefault="00D6130A" w:rsidP="000971DF">
      <w:pPr>
        <w:jc w:val="center"/>
        <w:rPr>
          <w:rFonts w:ascii="Arial" w:hAnsi="Arial" w:cs="Arial"/>
        </w:rPr>
      </w:pPr>
    </w:p>
    <w:p w14:paraId="033BAB0B" w14:textId="77777777" w:rsidR="00D6130A" w:rsidRPr="000C341A" w:rsidRDefault="00D6130A" w:rsidP="000971DF">
      <w:pPr>
        <w:spacing w:line="360" w:lineRule="auto"/>
        <w:jc w:val="center"/>
        <w:rPr>
          <w:rFonts w:ascii="Arial" w:hAnsi="Arial" w:cs="Arial"/>
        </w:rPr>
      </w:pPr>
      <w:r w:rsidRPr="000C341A">
        <w:rPr>
          <w:rFonts w:ascii="Arial" w:hAnsi="Arial" w:cs="Arial"/>
        </w:rPr>
        <w:t>1-й цифровий: Старт – 1–1а– Фініш</w:t>
      </w:r>
    </w:p>
    <w:p w14:paraId="231D690A" w14:textId="77777777" w:rsidR="00D6130A" w:rsidRPr="000C341A" w:rsidRDefault="00AB4193" w:rsidP="000971DF">
      <w:pPr>
        <w:spacing w:line="360" w:lineRule="auto"/>
        <w:jc w:val="center"/>
        <w:rPr>
          <w:rFonts w:ascii="Arial" w:hAnsi="Arial" w:cs="Arial"/>
        </w:rPr>
      </w:pPr>
      <w:r w:rsidRPr="000C341A">
        <w:rPr>
          <w:rFonts w:ascii="Arial" w:hAnsi="Arial" w:cs="Arial"/>
        </w:rPr>
        <w:t>2-й цифровий: Старт – 1–1а – 2S/2</w:t>
      </w:r>
      <w:r w:rsidR="00D6130A" w:rsidRPr="000C341A">
        <w:rPr>
          <w:rFonts w:ascii="Arial" w:hAnsi="Arial" w:cs="Arial"/>
        </w:rPr>
        <w:t>P – 1–1a – Фініш</w:t>
      </w:r>
    </w:p>
    <w:p w14:paraId="3A536646" w14:textId="77777777" w:rsidR="00F6691A" w:rsidRPr="00E033B4" w:rsidRDefault="00AB4193" w:rsidP="000971DF">
      <w:pPr>
        <w:spacing w:line="360" w:lineRule="auto"/>
        <w:jc w:val="center"/>
        <w:rPr>
          <w:rFonts w:ascii="Arial" w:hAnsi="Arial" w:cs="Arial"/>
        </w:rPr>
      </w:pPr>
      <w:r w:rsidRPr="000C341A">
        <w:rPr>
          <w:rFonts w:ascii="Arial" w:hAnsi="Arial" w:cs="Arial"/>
        </w:rPr>
        <w:t>3-й цифровий: Старт – 1–1а – 2S/2P – 1–1a –2S/2</w:t>
      </w:r>
      <w:r w:rsidR="00D6130A" w:rsidRPr="000C341A">
        <w:rPr>
          <w:rFonts w:ascii="Arial" w:hAnsi="Arial" w:cs="Arial"/>
        </w:rPr>
        <w:t>P – 1–1a – Фініш</w:t>
      </w:r>
    </w:p>
    <w:sectPr w:rsidR="00F6691A" w:rsidRPr="00E033B4" w:rsidSect="00E033B4">
      <w:headerReference w:type="default" r:id="rId9"/>
      <w:footerReference w:type="default" r:id="rId10"/>
      <w:pgSz w:w="11906" w:h="16838"/>
      <w:pgMar w:top="426" w:right="566" w:bottom="993" w:left="709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818AF" w14:textId="77777777" w:rsidR="00FA57D4" w:rsidRDefault="00FA57D4" w:rsidP="00FB4582">
      <w:r>
        <w:separator/>
      </w:r>
    </w:p>
  </w:endnote>
  <w:endnote w:type="continuationSeparator" w:id="0">
    <w:p w14:paraId="48D54FE4" w14:textId="77777777" w:rsidR="00FA57D4" w:rsidRDefault="00FA57D4" w:rsidP="00F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5894C" w14:textId="6AACEE4E" w:rsidR="00724334" w:rsidRPr="00814B5B" w:rsidRDefault="00A36C28" w:rsidP="00043A6C">
    <w:pPr>
      <w:pStyle w:val="a5"/>
      <w:pBdr>
        <w:top w:val="single" w:sz="4" w:space="15" w:color="auto"/>
      </w:pBdr>
      <w:tabs>
        <w:tab w:val="clear" w:pos="4844"/>
        <w:tab w:val="clear" w:pos="9689"/>
        <w:tab w:val="center" w:pos="5017"/>
        <w:tab w:val="right" w:pos="10035"/>
      </w:tabs>
      <w:spacing w:before="120"/>
      <w:jc w:val="both"/>
      <w:rPr>
        <w:lang w:val="en-US"/>
      </w:rPr>
    </w:pPr>
    <w:r w:rsidRPr="00F13CDC">
      <w:rPr>
        <w:noProof/>
        <w:lang w:val="ru-RU"/>
      </w:rPr>
      <w:drawing>
        <wp:inline distT="0" distB="0" distL="0" distR="0" wp14:anchorId="64D1F2BF" wp14:editId="7BF815C9">
          <wp:extent cx="876300" cy="35242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9" t="36923" r="25682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</w:t>
    </w:r>
    <w:r w:rsidR="00E033B4">
      <w:rPr>
        <w:noProof/>
        <w:lang w:val="ru-RU"/>
      </w:rPr>
      <w:drawing>
        <wp:inline distT="0" distB="0" distL="0" distR="0" wp14:anchorId="4BDC5906" wp14:editId="0437ACC6">
          <wp:extent cx="1514475" cy="524567"/>
          <wp:effectExtent l="0" t="0" r="0" b="8890"/>
          <wp:docPr id="3" name="Рисунок 3" descr="Rings_bl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ngs_bl-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E033B4">
      <w:rPr>
        <w:noProof/>
        <w:lang w:val="ru-RU"/>
      </w:rPr>
      <w:drawing>
        <wp:inline distT="0" distB="0" distL="0" distR="0" wp14:anchorId="1E2C3386" wp14:editId="12260D47">
          <wp:extent cx="1609725" cy="349200"/>
          <wp:effectExtent l="0" t="0" r="0" b="0"/>
          <wp:docPr id="4" name="Рисунок 4" descr="Chivas_Монтажная област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ivas_Монтажная область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A6C"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A7DE" w14:textId="77777777" w:rsidR="00FA57D4" w:rsidRDefault="00FA57D4" w:rsidP="00FB4582">
      <w:r>
        <w:separator/>
      </w:r>
    </w:p>
  </w:footnote>
  <w:footnote w:type="continuationSeparator" w:id="0">
    <w:p w14:paraId="1557E2E6" w14:textId="77777777" w:rsidR="00FA57D4" w:rsidRDefault="00FA57D4" w:rsidP="00FB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A07C" w14:textId="77777777" w:rsidR="00E033B4" w:rsidRDefault="00E033B4">
    <w:pPr>
      <w:pStyle w:val="a3"/>
    </w:pPr>
    <w:r>
      <w:ptab w:relativeTo="margin" w:alignment="center" w:leader="none"/>
    </w:r>
    <w:r>
      <w:rPr>
        <w:noProof/>
        <w:lang w:val="ru-RU"/>
      </w:rPr>
      <w:drawing>
        <wp:inline distT="0" distB="0" distL="0" distR="0" wp14:anchorId="40E8C0DB" wp14:editId="3C3B5944">
          <wp:extent cx="1552575" cy="781050"/>
          <wp:effectExtent l="0" t="0" r="0" b="0"/>
          <wp:docPr id="2" name="Рисунок 2" descr="!!!!!!!!kryc_logo_Ky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!!!!!!!kryc_logo_Ky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876845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A"/>
    <w:rsid w:val="00034561"/>
    <w:rsid w:val="00043A6C"/>
    <w:rsid w:val="00053DBF"/>
    <w:rsid w:val="00056138"/>
    <w:rsid w:val="00066830"/>
    <w:rsid w:val="00071BEB"/>
    <w:rsid w:val="00080390"/>
    <w:rsid w:val="000971DF"/>
    <w:rsid w:val="000A6330"/>
    <w:rsid w:val="000B3EDE"/>
    <w:rsid w:val="000C341A"/>
    <w:rsid w:val="000F11D2"/>
    <w:rsid w:val="00102E2B"/>
    <w:rsid w:val="00104693"/>
    <w:rsid w:val="0012574D"/>
    <w:rsid w:val="00130858"/>
    <w:rsid w:val="00175EC2"/>
    <w:rsid w:val="0018293C"/>
    <w:rsid w:val="0019328D"/>
    <w:rsid w:val="001F7E98"/>
    <w:rsid w:val="00211EC5"/>
    <w:rsid w:val="002B03C8"/>
    <w:rsid w:val="002C3984"/>
    <w:rsid w:val="002E146F"/>
    <w:rsid w:val="003270B7"/>
    <w:rsid w:val="003C0402"/>
    <w:rsid w:val="003C1ABD"/>
    <w:rsid w:val="003E3B40"/>
    <w:rsid w:val="004016DF"/>
    <w:rsid w:val="0042104F"/>
    <w:rsid w:val="00431439"/>
    <w:rsid w:val="00442514"/>
    <w:rsid w:val="00454874"/>
    <w:rsid w:val="004D3155"/>
    <w:rsid w:val="004E6143"/>
    <w:rsid w:val="004F089D"/>
    <w:rsid w:val="005157A0"/>
    <w:rsid w:val="005731C4"/>
    <w:rsid w:val="00584CEA"/>
    <w:rsid w:val="00595866"/>
    <w:rsid w:val="00596D09"/>
    <w:rsid w:val="005B7F1B"/>
    <w:rsid w:val="0061302A"/>
    <w:rsid w:val="00625465"/>
    <w:rsid w:val="0063559A"/>
    <w:rsid w:val="00661802"/>
    <w:rsid w:val="006777A8"/>
    <w:rsid w:val="006920B8"/>
    <w:rsid w:val="006F44C4"/>
    <w:rsid w:val="00712895"/>
    <w:rsid w:val="00720260"/>
    <w:rsid w:val="00723875"/>
    <w:rsid w:val="00724334"/>
    <w:rsid w:val="0075037E"/>
    <w:rsid w:val="007550C2"/>
    <w:rsid w:val="00794118"/>
    <w:rsid w:val="007B73CA"/>
    <w:rsid w:val="008011DB"/>
    <w:rsid w:val="00814B5B"/>
    <w:rsid w:val="00815CC0"/>
    <w:rsid w:val="00846FC1"/>
    <w:rsid w:val="00853626"/>
    <w:rsid w:val="0085484B"/>
    <w:rsid w:val="008E60C4"/>
    <w:rsid w:val="0092649B"/>
    <w:rsid w:val="00933FAF"/>
    <w:rsid w:val="00940946"/>
    <w:rsid w:val="00942381"/>
    <w:rsid w:val="00971E50"/>
    <w:rsid w:val="00987C1B"/>
    <w:rsid w:val="009C011E"/>
    <w:rsid w:val="009F3D4F"/>
    <w:rsid w:val="00A106C1"/>
    <w:rsid w:val="00A36C28"/>
    <w:rsid w:val="00A96827"/>
    <w:rsid w:val="00AB4193"/>
    <w:rsid w:val="00AB6D99"/>
    <w:rsid w:val="00B02173"/>
    <w:rsid w:val="00B119F1"/>
    <w:rsid w:val="00B25478"/>
    <w:rsid w:val="00B36E7F"/>
    <w:rsid w:val="00B706D4"/>
    <w:rsid w:val="00B8429E"/>
    <w:rsid w:val="00B928E6"/>
    <w:rsid w:val="00C02D41"/>
    <w:rsid w:val="00CE4636"/>
    <w:rsid w:val="00CF7362"/>
    <w:rsid w:val="00D20F0B"/>
    <w:rsid w:val="00D311B9"/>
    <w:rsid w:val="00D6130A"/>
    <w:rsid w:val="00D8354C"/>
    <w:rsid w:val="00DE25A6"/>
    <w:rsid w:val="00DE4A58"/>
    <w:rsid w:val="00DF1637"/>
    <w:rsid w:val="00DF5829"/>
    <w:rsid w:val="00E033B4"/>
    <w:rsid w:val="00E036CE"/>
    <w:rsid w:val="00E109C2"/>
    <w:rsid w:val="00E4061B"/>
    <w:rsid w:val="00E7557B"/>
    <w:rsid w:val="00E862AA"/>
    <w:rsid w:val="00E96963"/>
    <w:rsid w:val="00EA20BE"/>
    <w:rsid w:val="00EB14E5"/>
    <w:rsid w:val="00EB70F2"/>
    <w:rsid w:val="00ED5604"/>
    <w:rsid w:val="00EE46C3"/>
    <w:rsid w:val="00F37B0F"/>
    <w:rsid w:val="00F6691A"/>
    <w:rsid w:val="00F96634"/>
    <w:rsid w:val="00FA4058"/>
    <w:rsid w:val="00FA57D4"/>
    <w:rsid w:val="00FB4582"/>
    <w:rsid w:val="00FD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3BFD5"/>
  <w15:docId w15:val="{7B7B5CFE-1374-4E4A-9204-298466B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13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61302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FB458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5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58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5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9B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74D"/>
  </w:style>
  <w:style w:type="character" w:customStyle="1" w:styleId="hps">
    <w:name w:val="hps"/>
    <w:rsid w:val="00AB4193"/>
    <w:rPr>
      <w:rFonts w:cs="Times New Roman"/>
    </w:rPr>
  </w:style>
  <w:style w:type="paragraph" w:customStyle="1" w:styleId="Default">
    <w:name w:val="Default"/>
    <w:link w:val="Default0"/>
    <w:rsid w:val="00AB41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locked/>
    <w:rsid w:val="00AB4193"/>
    <w:rPr>
      <w:rFonts w:ascii="Arial" w:eastAsia="Calibri" w:hAnsi="Arial" w:cs="Arial"/>
      <w:color w:val="000000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32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0778-6AB6-40FD-ADD7-6280E664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Настя</cp:lastModifiedBy>
  <cp:revision>9</cp:revision>
  <cp:lastPrinted>2019-01-30T14:29:00Z</cp:lastPrinted>
  <dcterms:created xsi:type="dcterms:W3CDTF">2021-06-08T14:14:00Z</dcterms:created>
  <dcterms:modified xsi:type="dcterms:W3CDTF">2021-07-06T14:04:00Z</dcterms:modified>
</cp:coreProperties>
</file>