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66B2DC" w14:textId="5172182E" w:rsidR="0016522D" w:rsidRDefault="0016522D" w:rsidP="0069390E">
      <w:pPr>
        <w:jc w:val="center"/>
        <w:rPr>
          <w:b/>
          <w:iCs/>
          <w:sz w:val="36"/>
        </w:rPr>
      </w:pPr>
      <w:bookmarkStart w:id="0" w:name="OLE_LINK1"/>
      <w:bookmarkStart w:id="1" w:name="OLE_LINK2"/>
      <w:r w:rsidRPr="005446CB">
        <w:rPr>
          <w:b/>
          <w:iCs/>
          <w:sz w:val="36"/>
        </w:rPr>
        <w:t>Чемпіонат Києва в класі Platu25</w:t>
      </w:r>
    </w:p>
    <w:p w14:paraId="21C8CFA2" w14:textId="77777777" w:rsidR="00990DE8" w:rsidRDefault="00990DE8" w:rsidP="0016522D">
      <w:pPr>
        <w:jc w:val="center"/>
        <w:rPr>
          <w:b/>
          <w:iCs/>
          <w:sz w:val="36"/>
        </w:rPr>
      </w:pPr>
    </w:p>
    <w:p w14:paraId="454FE9F6" w14:textId="2FD22D07" w:rsidR="00990DE8" w:rsidRDefault="00990DE8" w:rsidP="00990DE8">
      <w:pPr>
        <w:rPr>
          <w:iCs/>
        </w:rPr>
      </w:pPr>
      <w:r w:rsidRPr="00B90617">
        <w:rPr>
          <w:iCs/>
        </w:rPr>
        <w:t>2</w:t>
      </w:r>
      <w:r>
        <w:rPr>
          <w:iCs/>
          <w:lang w:val="ru-RU"/>
        </w:rPr>
        <w:t>8</w:t>
      </w:r>
      <w:r w:rsidRPr="005446CB">
        <w:rPr>
          <w:iCs/>
        </w:rPr>
        <w:t>-</w:t>
      </w:r>
      <w:r w:rsidRPr="00B90617">
        <w:rPr>
          <w:iCs/>
        </w:rPr>
        <w:t>2</w:t>
      </w:r>
      <w:r>
        <w:rPr>
          <w:iCs/>
          <w:lang w:val="ru-RU"/>
        </w:rPr>
        <w:t>9</w:t>
      </w:r>
      <w:r w:rsidRPr="005446CB">
        <w:rPr>
          <w:iCs/>
        </w:rPr>
        <w:t>.0</w:t>
      </w:r>
      <w:r w:rsidRPr="00B90617">
        <w:rPr>
          <w:iCs/>
        </w:rPr>
        <w:t>8</w:t>
      </w:r>
      <w:r w:rsidRPr="005446CB">
        <w:rPr>
          <w:iCs/>
        </w:rPr>
        <w:t>.20</w:t>
      </w:r>
      <w:r w:rsidRPr="00B90617">
        <w:rPr>
          <w:iCs/>
        </w:rPr>
        <w:t>2</w:t>
      </w:r>
      <w:r w:rsidRPr="009E51CE">
        <w:rPr>
          <w:iCs/>
          <w:lang w:val="ru-RU"/>
        </w:rPr>
        <w:t>1</w:t>
      </w:r>
      <w:r w:rsidRPr="005446CB">
        <w:rPr>
          <w:iCs/>
        </w:rPr>
        <w:t xml:space="preserve">                                                                                        м. </w:t>
      </w:r>
      <w:r>
        <w:rPr>
          <w:iCs/>
        </w:rPr>
        <w:t>Вишгород,</w:t>
      </w:r>
      <w:r w:rsidRPr="005446CB">
        <w:rPr>
          <w:iCs/>
        </w:rPr>
        <w:t xml:space="preserve"> яхт-клуб «</w:t>
      </w:r>
      <w:r>
        <w:rPr>
          <w:iCs/>
        </w:rPr>
        <w:t>Енергетик</w:t>
      </w:r>
      <w:r w:rsidRPr="005446CB">
        <w:rPr>
          <w:iCs/>
        </w:rPr>
        <w:t>»</w:t>
      </w:r>
    </w:p>
    <w:p w14:paraId="2D1641B5" w14:textId="77777777" w:rsidR="00990DE8" w:rsidRDefault="00990DE8" w:rsidP="00990DE8">
      <w:pPr>
        <w:rPr>
          <w:iCs/>
        </w:rPr>
      </w:pPr>
    </w:p>
    <w:p w14:paraId="49E38044" w14:textId="77777777" w:rsidR="00990DE8" w:rsidRPr="00990DE8" w:rsidRDefault="00990DE8" w:rsidP="00990DE8">
      <w:pPr>
        <w:rPr>
          <w:iCs/>
        </w:rPr>
      </w:pPr>
    </w:p>
    <w:p w14:paraId="50752E6B" w14:textId="679B4BF3" w:rsidR="00990DE8" w:rsidRDefault="00990DE8" w:rsidP="00990DE8">
      <w:pPr>
        <w:jc w:val="both"/>
        <w:rPr>
          <w:i/>
          <w:iCs/>
        </w:rPr>
      </w:pPr>
      <w:r w:rsidRPr="00816EBA">
        <w:rPr>
          <w:i/>
          <w:iCs/>
        </w:rPr>
        <w:t>Повноважним організатором заходу є Київський Гоночний Яхт-Клуб</w:t>
      </w:r>
      <w:r>
        <w:rPr>
          <w:i/>
          <w:iCs/>
          <w:lang w:val="ru-RU"/>
        </w:rPr>
        <w:t>,</w:t>
      </w:r>
      <w:r w:rsidRPr="00816EBA">
        <w:rPr>
          <w:bCs/>
          <w:i/>
          <w:iCs/>
          <w:color w:val="000000"/>
        </w:rPr>
        <w:t xml:space="preserve"> Київська обласна федерація вітрильного спорту,</w:t>
      </w:r>
      <w:r w:rsidRPr="00990DE8">
        <w:rPr>
          <w:bCs/>
          <w:i/>
          <w:iCs/>
          <w:color w:val="000000"/>
        </w:rPr>
        <w:t xml:space="preserve"> </w:t>
      </w:r>
      <w:r w:rsidRPr="00816EBA">
        <w:rPr>
          <w:bCs/>
          <w:i/>
          <w:iCs/>
          <w:color w:val="000000"/>
        </w:rPr>
        <w:t>Київс</w:t>
      </w:r>
      <w:r>
        <w:rPr>
          <w:bCs/>
          <w:i/>
          <w:iCs/>
          <w:color w:val="000000"/>
        </w:rPr>
        <w:t>ька</w:t>
      </w:r>
      <w:r w:rsidRPr="00816EBA">
        <w:rPr>
          <w:bCs/>
          <w:i/>
          <w:iCs/>
          <w:color w:val="000000"/>
        </w:rPr>
        <w:t xml:space="preserve"> федерація вітрильного спорту</w:t>
      </w:r>
      <w:r>
        <w:rPr>
          <w:bCs/>
          <w:i/>
          <w:iCs/>
          <w:color w:val="000000"/>
        </w:rPr>
        <w:t>,</w:t>
      </w:r>
      <w:r w:rsidRPr="00816EBA">
        <w:rPr>
          <w:bCs/>
          <w:i/>
          <w:iCs/>
          <w:color w:val="000000"/>
        </w:rPr>
        <w:t xml:space="preserve"> за підтримки яхт-клубу «Енергетик»</w:t>
      </w:r>
      <w:r w:rsidRPr="00816EBA">
        <w:rPr>
          <w:i/>
          <w:iCs/>
        </w:rPr>
        <w:t>. Безпосереднє керівництво проведенням перегонів і суддівство здійснюється Перегоновим комітетом, що їх призначено Повноважним організатором.</w:t>
      </w:r>
    </w:p>
    <w:p w14:paraId="74F6B671" w14:textId="77777777" w:rsidR="005446CB" w:rsidRPr="005446CB" w:rsidRDefault="005446CB" w:rsidP="0016522D">
      <w:pPr>
        <w:rPr>
          <w:iCs/>
        </w:rPr>
      </w:pPr>
    </w:p>
    <w:p w14:paraId="37C204B6" w14:textId="77777777" w:rsidR="0016522D" w:rsidRDefault="0016522D" w:rsidP="005446CB">
      <w:pPr>
        <w:jc w:val="center"/>
        <w:rPr>
          <w:b/>
          <w:iCs/>
          <w:sz w:val="28"/>
        </w:rPr>
      </w:pPr>
      <w:r w:rsidRPr="005446CB">
        <w:rPr>
          <w:b/>
          <w:iCs/>
          <w:sz w:val="28"/>
        </w:rPr>
        <w:t>ВІТРИЛЬНИЦЬКА ІНСТРУКЦІЯ</w:t>
      </w:r>
    </w:p>
    <w:p w14:paraId="2962AFFA" w14:textId="77777777" w:rsidR="0016522D" w:rsidRPr="0016522D" w:rsidRDefault="0016522D" w:rsidP="0016522D">
      <w:pPr>
        <w:rPr>
          <w:b/>
          <w:iCs/>
          <w:lang w:val="ru-RU"/>
        </w:rPr>
      </w:pPr>
    </w:p>
    <w:p w14:paraId="52B5EFEF" w14:textId="77777777" w:rsidR="00990DE8" w:rsidRPr="00C87851" w:rsidRDefault="00990DE8" w:rsidP="00990DE8">
      <w:pPr>
        <w:rPr>
          <w:b/>
        </w:rPr>
      </w:pPr>
      <w:r w:rsidRPr="00C87851">
        <w:rPr>
          <w:b/>
        </w:rPr>
        <w:t>1. ПРАВИЛА</w:t>
      </w:r>
    </w:p>
    <w:p w14:paraId="28C277BF" w14:textId="77777777" w:rsidR="00990DE8" w:rsidRPr="00C87851" w:rsidRDefault="00990DE8" w:rsidP="00990DE8">
      <w:r w:rsidRPr="00C87851">
        <w:t xml:space="preserve">1.1 </w:t>
      </w:r>
      <w:r w:rsidRPr="00665BC2">
        <w:rPr>
          <w:lang w:val="ru-RU"/>
        </w:rPr>
        <w:t xml:space="preserve"> </w:t>
      </w:r>
      <w:r w:rsidRPr="00C87851">
        <w:t xml:space="preserve">Регата проводиться за діючими </w:t>
      </w:r>
      <w:r w:rsidRPr="00C87851">
        <w:rPr>
          <w:color w:val="000000"/>
        </w:rPr>
        <w:t xml:space="preserve">Правилами, як це визначено у </w:t>
      </w:r>
      <w:r w:rsidRPr="00C87851">
        <w:rPr>
          <w:i/>
          <w:iCs/>
          <w:color w:val="000000"/>
        </w:rPr>
        <w:t>Правилах вітрильних перегонів</w:t>
      </w:r>
      <w:r>
        <w:rPr>
          <w:i/>
          <w:iCs/>
          <w:color w:val="000000"/>
        </w:rPr>
        <w:t>.</w:t>
      </w:r>
      <w:r w:rsidRPr="00C87851">
        <w:rPr>
          <w:color w:val="000000"/>
        </w:rPr>
        <w:t xml:space="preserve"> </w:t>
      </w:r>
    </w:p>
    <w:p w14:paraId="47789EA5" w14:textId="77777777" w:rsidR="00990DE8" w:rsidRPr="00C87851" w:rsidRDefault="00990DE8" w:rsidP="00990DE8">
      <w:pPr>
        <w:numPr>
          <w:ilvl w:val="1"/>
          <w:numId w:val="3"/>
        </w:numPr>
        <w:contextualSpacing/>
      </w:pPr>
      <w:r w:rsidRPr="00665BC2">
        <w:rPr>
          <w:lang w:val="ru-RU"/>
        </w:rPr>
        <w:t xml:space="preserve"> </w:t>
      </w:r>
      <w:r>
        <w:t xml:space="preserve">Чинним </w:t>
      </w:r>
      <w:r w:rsidRPr="00C87851">
        <w:t>.</w:t>
      </w:r>
      <w:r>
        <w:t>Регламентом.</w:t>
      </w:r>
    </w:p>
    <w:p w14:paraId="796B0BFC" w14:textId="31042BC7" w:rsidR="00990DE8" w:rsidRPr="002C36B7" w:rsidRDefault="00990DE8" w:rsidP="00990DE8">
      <w:pPr>
        <w:rPr>
          <w:color w:val="000000"/>
          <w:lang w:val="en-US"/>
        </w:rPr>
      </w:pPr>
      <w:r w:rsidRPr="00C87851">
        <w:rPr>
          <w:color w:val="000000"/>
        </w:rPr>
        <w:t xml:space="preserve">1.3 </w:t>
      </w:r>
      <w:r w:rsidRPr="00665BC2">
        <w:rPr>
          <w:color w:val="000000"/>
        </w:rPr>
        <w:t xml:space="preserve"> </w:t>
      </w:r>
      <w:r w:rsidR="00EA4901">
        <w:rPr>
          <w:color w:val="000000"/>
        </w:rPr>
        <w:t>Правилами класу</w:t>
      </w:r>
      <w:r w:rsidRPr="00C87851">
        <w:rPr>
          <w:color w:val="000000"/>
        </w:rPr>
        <w:t xml:space="preserve"> </w:t>
      </w:r>
      <w:proofErr w:type="spellStart"/>
      <w:r w:rsidRPr="00C87851">
        <w:rPr>
          <w:color w:val="000000"/>
        </w:rPr>
        <w:t>Platu</w:t>
      </w:r>
      <w:proofErr w:type="spellEnd"/>
      <w:r w:rsidR="002C36B7">
        <w:rPr>
          <w:color w:val="000000"/>
          <w:lang w:val="en-US"/>
        </w:rPr>
        <w:t>25.</w:t>
      </w:r>
    </w:p>
    <w:p w14:paraId="1AB7BFE8" w14:textId="77777777" w:rsidR="00990DE8" w:rsidRPr="00C87851" w:rsidRDefault="00990DE8" w:rsidP="00990DE8">
      <w:pPr>
        <w:tabs>
          <w:tab w:val="left" w:pos="142"/>
          <w:tab w:val="left" w:pos="709"/>
        </w:tabs>
        <w:rPr>
          <w:b/>
          <w:color w:val="000000"/>
        </w:rPr>
      </w:pPr>
      <w:r w:rsidRPr="00C87851">
        <w:t>1.4</w:t>
      </w:r>
      <w:r>
        <w:t xml:space="preserve"> </w:t>
      </w:r>
      <w:r w:rsidRPr="00E418CF">
        <w:rPr>
          <w:lang w:val="ru-RU"/>
        </w:rPr>
        <w:t xml:space="preserve"> </w:t>
      </w:r>
      <w:r>
        <w:t>У</w:t>
      </w:r>
      <w:r w:rsidRPr="00C87851">
        <w:rPr>
          <w:color w:val="000000"/>
        </w:rPr>
        <w:t xml:space="preserve"> разі розбіжностей у деталях </w:t>
      </w:r>
      <w:r>
        <w:rPr>
          <w:color w:val="000000"/>
        </w:rPr>
        <w:t>Регламенту</w:t>
      </w:r>
      <w:r w:rsidRPr="00C87851">
        <w:rPr>
          <w:color w:val="000000"/>
        </w:rPr>
        <w:t xml:space="preserve"> і </w:t>
      </w:r>
      <w:proofErr w:type="spellStart"/>
      <w:r w:rsidRPr="00C87851">
        <w:rPr>
          <w:color w:val="000000"/>
        </w:rPr>
        <w:t>Вітрильницької</w:t>
      </w:r>
      <w:proofErr w:type="spellEnd"/>
      <w:r w:rsidRPr="00C87851">
        <w:rPr>
          <w:color w:val="000000"/>
        </w:rPr>
        <w:t xml:space="preserve"> інструкції, переважатиме текст </w:t>
      </w:r>
      <w:proofErr w:type="spellStart"/>
      <w:r w:rsidRPr="00C87851">
        <w:rPr>
          <w:color w:val="000000"/>
        </w:rPr>
        <w:t>Вітрильницької</w:t>
      </w:r>
      <w:proofErr w:type="spellEnd"/>
      <w:r w:rsidRPr="00C87851">
        <w:rPr>
          <w:color w:val="000000"/>
        </w:rPr>
        <w:t xml:space="preserve"> інструкції.</w:t>
      </w:r>
    </w:p>
    <w:p w14:paraId="1649D66A" w14:textId="028299AD" w:rsidR="00990DE8" w:rsidRDefault="00990DE8" w:rsidP="00990DE8">
      <w:pPr>
        <w:rPr>
          <w:color w:val="000000"/>
        </w:rPr>
      </w:pPr>
      <w:r w:rsidRPr="00C87851">
        <w:rPr>
          <w:color w:val="000000"/>
        </w:rPr>
        <w:t xml:space="preserve">1.5 </w:t>
      </w:r>
      <w:r w:rsidR="002C36B7">
        <w:rPr>
          <w:color w:val="000000"/>
          <w:lang w:val="ru-RU"/>
        </w:rPr>
        <w:t xml:space="preserve"> </w:t>
      </w:r>
      <w:r w:rsidRPr="00C87851">
        <w:rPr>
          <w:color w:val="000000"/>
        </w:rPr>
        <w:t>Офіційною мовою заходу є українська, але, у разі розбіжностей щодо тлумачення правил перегонів, правил щодо спорядження і правил класів – перевага надаватиметься англомовним текстам.</w:t>
      </w:r>
    </w:p>
    <w:p w14:paraId="29B35DA7" w14:textId="77777777" w:rsidR="00990DE8" w:rsidRDefault="00990DE8" w:rsidP="00990DE8">
      <w:proofErr w:type="gramStart"/>
      <w:r w:rsidRPr="007234B8">
        <w:rPr>
          <w:lang w:val="ru-RU"/>
        </w:rPr>
        <w:t>1.</w:t>
      </w:r>
      <w:r>
        <w:rPr>
          <w:lang w:val="ru-RU"/>
        </w:rPr>
        <w:t>6</w:t>
      </w:r>
      <w:r w:rsidRPr="007234B8">
        <w:rPr>
          <w:lang w:val="ru-RU"/>
        </w:rPr>
        <w:t xml:space="preserve"> </w:t>
      </w:r>
      <w:r w:rsidRPr="00E418CF">
        <w:rPr>
          <w:lang w:val="ru-RU"/>
        </w:rPr>
        <w:t xml:space="preserve"> </w:t>
      </w:r>
      <w:r w:rsidRPr="007234B8">
        <w:t>Всі</w:t>
      </w:r>
      <w:proofErr w:type="gramEnd"/>
      <w:r w:rsidRPr="007234B8">
        <w:t xml:space="preserve"> учасники повинні бути членами Вітрильної Федерації України, та мати сплачений щорічний членський внесок за 2021 рік.</w:t>
      </w:r>
    </w:p>
    <w:p w14:paraId="611C8B89" w14:textId="77777777" w:rsidR="00990DE8" w:rsidRPr="007234B8" w:rsidRDefault="00990DE8" w:rsidP="00990DE8"/>
    <w:p w14:paraId="1F21E5A2" w14:textId="77777777" w:rsidR="00990DE8" w:rsidRPr="00C87851" w:rsidRDefault="00990DE8" w:rsidP="00990DE8">
      <w:pPr>
        <w:rPr>
          <w:color w:val="00000A"/>
        </w:rPr>
      </w:pPr>
      <w:r w:rsidRPr="00C87851">
        <w:rPr>
          <w:b/>
          <w:color w:val="00000A"/>
        </w:rPr>
        <w:t>2.  ЗМІНИ ВІТРИЛЬНИЦЬКОЇ ІНСТРУКЦІЇ</w:t>
      </w:r>
    </w:p>
    <w:p w14:paraId="727329AD" w14:textId="77777777" w:rsidR="00990DE8" w:rsidRPr="00C87851" w:rsidRDefault="00990DE8" w:rsidP="00990DE8">
      <w:pPr>
        <w:tabs>
          <w:tab w:val="left" w:pos="284"/>
        </w:tabs>
        <w:rPr>
          <w:color w:val="00000A"/>
        </w:rPr>
      </w:pPr>
      <w:r w:rsidRPr="00C87851">
        <w:rPr>
          <w:color w:val="00000A"/>
        </w:rPr>
        <w:t xml:space="preserve">2.1 </w:t>
      </w:r>
      <w:r w:rsidRPr="00990DE8">
        <w:rPr>
          <w:color w:val="00000A"/>
        </w:rPr>
        <w:t xml:space="preserve"> </w:t>
      </w:r>
      <w:r w:rsidRPr="00C87851">
        <w:rPr>
          <w:color w:val="00000A"/>
        </w:rPr>
        <w:t xml:space="preserve">Про будь-які зміни </w:t>
      </w:r>
      <w:proofErr w:type="spellStart"/>
      <w:r w:rsidRPr="00C87851">
        <w:rPr>
          <w:color w:val="00000A"/>
        </w:rPr>
        <w:t>вітрильницької</w:t>
      </w:r>
      <w:proofErr w:type="spellEnd"/>
      <w:r w:rsidRPr="00C87851">
        <w:rPr>
          <w:color w:val="00000A"/>
        </w:rPr>
        <w:t xml:space="preserve"> інструкції буде письмово повідомлено до 10.00 дня, коли вони набувають чинності, але про зміни у розкладі перегонів повідомлятиметься до 20.00 напередодні набування ними чинності. </w:t>
      </w:r>
    </w:p>
    <w:p w14:paraId="4712CA08" w14:textId="77777777" w:rsidR="00990DE8" w:rsidRDefault="00990DE8" w:rsidP="00990DE8">
      <w:pPr>
        <w:rPr>
          <w:color w:val="00000A"/>
        </w:rPr>
      </w:pPr>
      <w:r w:rsidRPr="00C87851">
        <w:rPr>
          <w:color w:val="00000A"/>
        </w:rPr>
        <w:t xml:space="preserve">2.2 </w:t>
      </w:r>
      <w:r w:rsidRPr="00E418CF">
        <w:rPr>
          <w:color w:val="00000A"/>
          <w:lang w:val="ru-RU"/>
        </w:rPr>
        <w:t xml:space="preserve">  </w:t>
      </w:r>
      <w:r w:rsidRPr="00C87851">
        <w:rPr>
          <w:color w:val="00000A"/>
        </w:rPr>
        <w:t>Сповіщення на воді про зміни відповідно до правила 90.2(c) може у разі нагальної потреби здійснюватися голосом з судна перегонового комітету. Такі сповіщення будуть доводитися до відома кожного окремого судна, якого вони стосуються.</w:t>
      </w:r>
    </w:p>
    <w:p w14:paraId="36DD7C3C" w14:textId="77777777" w:rsidR="00990DE8" w:rsidRPr="00C87851" w:rsidRDefault="00990DE8" w:rsidP="00990DE8">
      <w:pPr>
        <w:rPr>
          <w:color w:val="00000A"/>
        </w:rPr>
      </w:pPr>
    </w:p>
    <w:p w14:paraId="69F3CFC7" w14:textId="77777777" w:rsidR="00990DE8" w:rsidRPr="00C87851" w:rsidRDefault="00990DE8" w:rsidP="00990DE8">
      <w:pPr>
        <w:rPr>
          <w:b/>
        </w:rPr>
      </w:pPr>
      <w:r w:rsidRPr="00C87851">
        <w:rPr>
          <w:b/>
        </w:rPr>
        <w:t>3. КОМУНІКАЦІЯ</w:t>
      </w:r>
    </w:p>
    <w:p w14:paraId="4976F828" w14:textId="77777777" w:rsidR="00990DE8" w:rsidRPr="00C87851" w:rsidRDefault="00990DE8" w:rsidP="00990DE8">
      <w:pPr>
        <w:rPr>
          <w:color w:val="000000"/>
        </w:rPr>
      </w:pPr>
      <w:proofErr w:type="gramStart"/>
      <w:r w:rsidRPr="00C87851">
        <w:rPr>
          <w:color w:val="000000"/>
          <w:lang w:val="ru-RU"/>
        </w:rPr>
        <w:t xml:space="preserve">3.1 </w:t>
      </w:r>
      <w:bookmarkStart w:id="2" w:name="_Hlk62751460"/>
      <w:r w:rsidRPr="00E418CF">
        <w:rPr>
          <w:color w:val="000000"/>
          <w:lang w:val="ru-RU"/>
        </w:rPr>
        <w:t xml:space="preserve"> </w:t>
      </w:r>
      <w:r w:rsidRPr="00C87851">
        <w:t>Офіс</w:t>
      </w:r>
      <w:proofErr w:type="gramEnd"/>
      <w:r w:rsidRPr="00C87851">
        <w:t xml:space="preserve"> </w:t>
      </w:r>
      <w:bookmarkEnd w:id="2"/>
      <w:r w:rsidRPr="00C87851">
        <w:t xml:space="preserve">змагань знаходиться </w:t>
      </w:r>
      <w:r>
        <w:t xml:space="preserve">у </w:t>
      </w:r>
      <w:r w:rsidRPr="00C87851">
        <w:t>яхт-клуб</w:t>
      </w:r>
      <w:r>
        <w:t>і</w:t>
      </w:r>
      <w:r w:rsidRPr="00C87851">
        <w:t xml:space="preserve"> </w:t>
      </w:r>
      <w:r>
        <w:t>Енергетик</w:t>
      </w:r>
      <w:r w:rsidRPr="00C87851">
        <w:t xml:space="preserve">. </w:t>
      </w:r>
    </w:p>
    <w:p w14:paraId="741B01D3" w14:textId="0FFC2FC7" w:rsidR="00990DE8" w:rsidRPr="007234B8" w:rsidRDefault="00990DE8" w:rsidP="00990DE8">
      <w:r w:rsidRPr="00C87851">
        <w:t xml:space="preserve">3.2 </w:t>
      </w:r>
      <w:r w:rsidRPr="00E418CF">
        <w:rPr>
          <w:lang w:val="ru-RU"/>
        </w:rPr>
        <w:t xml:space="preserve"> </w:t>
      </w:r>
      <w:r w:rsidRPr="007234B8">
        <w:t xml:space="preserve">Повідомлення </w:t>
      </w:r>
      <w:r>
        <w:t>учасникам</w:t>
      </w:r>
      <w:r w:rsidRPr="007234B8">
        <w:t xml:space="preserve"> вивішуватимуться на дошці офіційних повідомлень у </w:t>
      </w:r>
      <w:r w:rsidRPr="007234B8">
        <w:rPr>
          <w:lang w:val="ru-RU"/>
        </w:rPr>
        <w:t xml:space="preserve">бюро </w:t>
      </w:r>
      <w:r w:rsidRPr="006969C9">
        <w:t>регати</w:t>
      </w:r>
      <w:r w:rsidR="002C36B7">
        <w:t>.</w:t>
      </w:r>
      <w:r w:rsidRPr="007234B8">
        <w:t xml:space="preserve"> </w:t>
      </w:r>
    </w:p>
    <w:p w14:paraId="7268CB0F" w14:textId="6F735ED2" w:rsidR="00990DE8" w:rsidRPr="002C36B7" w:rsidRDefault="00990DE8" w:rsidP="00990DE8">
      <w:pPr>
        <w:pStyle w:val="Default"/>
        <w:rPr>
          <w:rFonts w:ascii="Times New Roman" w:hAnsi="Times New Roman" w:cs="Times New Roman"/>
          <w:color w:val="auto"/>
          <w:lang w:val="uk-UA"/>
        </w:rPr>
      </w:pPr>
      <w:r w:rsidRPr="00C87851">
        <w:rPr>
          <w:rFonts w:ascii="Times New Roman" w:hAnsi="Times New Roman"/>
        </w:rPr>
        <w:t xml:space="preserve">3.3. </w:t>
      </w:r>
      <w:r w:rsidRPr="007234B8">
        <w:rPr>
          <w:rFonts w:ascii="Times New Roman" w:hAnsi="Times New Roman" w:cs="Times New Roman"/>
          <w:color w:val="auto"/>
          <w:lang w:val="uk-UA"/>
        </w:rPr>
        <w:t>Всі коман</w:t>
      </w:r>
      <w:r w:rsidR="00EA4901">
        <w:rPr>
          <w:rFonts w:ascii="Times New Roman" w:hAnsi="Times New Roman" w:cs="Times New Roman"/>
          <w:color w:val="auto"/>
          <w:lang w:val="uk-UA"/>
        </w:rPr>
        <w:t>ди учасників повинні мати рації</w:t>
      </w:r>
      <w:r w:rsidR="002C36B7">
        <w:rPr>
          <w:rFonts w:ascii="Times New Roman" w:hAnsi="Times New Roman" w:cs="Times New Roman"/>
          <w:color w:val="auto"/>
          <w:lang w:val="uk-UA"/>
        </w:rPr>
        <w:t>. Р</w:t>
      </w:r>
      <w:r w:rsidRPr="007234B8">
        <w:rPr>
          <w:rFonts w:ascii="Times New Roman" w:hAnsi="Times New Roman" w:cs="Times New Roman"/>
          <w:lang w:val="uk-UA" w:eastAsia="uk-UA"/>
        </w:rPr>
        <w:t>ації будуть видані на реєстрації. Екіпаж є відповідальним за робочий стан рації.</w:t>
      </w:r>
      <w:r w:rsidR="002C36B7">
        <w:rPr>
          <w:rFonts w:ascii="Times New Roman" w:hAnsi="Times New Roman" w:cs="Times New Roman"/>
          <w:color w:val="auto"/>
          <w:lang w:val="uk-UA"/>
        </w:rPr>
        <w:t xml:space="preserve"> </w:t>
      </w:r>
      <w:r w:rsidRPr="007234B8">
        <w:rPr>
          <w:rFonts w:ascii="Times New Roman" w:hAnsi="Times New Roman" w:cs="Times New Roman"/>
          <w:lang w:val="uk-UA" w:eastAsia="uk-UA"/>
        </w:rPr>
        <w:t>Канал для зв’язку з перегоновим комітетом буде оголошено на брифінгу.</w:t>
      </w:r>
    </w:p>
    <w:p w14:paraId="39430492" w14:textId="77777777" w:rsidR="00990DE8" w:rsidRPr="00C87851" w:rsidRDefault="00990DE8" w:rsidP="00990DE8">
      <w:pPr>
        <w:rPr>
          <w:color w:val="00000A"/>
        </w:rPr>
      </w:pPr>
      <w:r w:rsidRPr="00C87851">
        <w:rPr>
          <w:color w:val="00000A"/>
        </w:rPr>
        <w:t xml:space="preserve">3.4 </w:t>
      </w:r>
      <w:r w:rsidRPr="00E418CF">
        <w:rPr>
          <w:color w:val="00000A"/>
          <w:lang w:val="ru-RU"/>
        </w:rPr>
        <w:t xml:space="preserve"> </w:t>
      </w:r>
      <w:r w:rsidRPr="00C87851">
        <w:rPr>
          <w:color w:val="00000A"/>
        </w:rPr>
        <w:t>У перебігу змагань Перегоновий комітет інформуватиме учасників про категорію дистанції, яку необхідно пройти, про час старту, про зміни дистанції під час перегонів, про фальстарт та інше. Інформація, що не надійшла від Перегонового комітету на борт судна, що знаходиться у перегонах, не є підставою для відшкодування результату згідно з правилом 62.1 ( b ) .</w:t>
      </w:r>
    </w:p>
    <w:p w14:paraId="5B133446" w14:textId="77777777" w:rsidR="00990DE8" w:rsidRDefault="00990DE8" w:rsidP="00990DE8">
      <w:pPr>
        <w:rPr>
          <w:color w:val="00000A"/>
        </w:rPr>
      </w:pPr>
      <w:r w:rsidRPr="00C87851">
        <w:rPr>
          <w:color w:val="00000A"/>
        </w:rPr>
        <w:t xml:space="preserve">3.5   </w:t>
      </w:r>
      <w:r w:rsidRPr="00C87851">
        <w:t>Під час перегонів,</w:t>
      </w:r>
      <w:r w:rsidRPr="00C87851">
        <w:rPr>
          <w:color w:val="00000A"/>
        </w:rPr>
        <w:t xml:space="preserve"> за винятком визначеного перегоновим комітетом УКХ каналу, жоден екіпаж не повинен приймати або відправляти інформацію, користуючись радіостанцією або засобами мобільного зв’язку з моменту  сигналу попередження і до закінчення перегонів дня, за винятком випадків надзвичайної ситуації.</w:t>
      </w:r>
    </w:p>
    <w:p w14:paraId="56F54201" w14:textId="77777777" w:rsidR="00990DE8" w:rsidRPr="00E418CF" w:rsidRDefault="00990DE8" w:rsidP="00990DE8">
      <w:pPr>
        <w:rPr>
          <w:color w:val="00000A"/>
        </w:rPr>
      </w:pPr>
    </w:p>
    <w:p w14:paraId="0AC9361A" w14:textId="77777777" w:rsidR="00990DE8" w:rsidRPr="00743185" w:rsidRDefault="00990DE8" w:rsidP="00990DE8">
      <w:pPr>
        <w:rPr>
          <w:b/>
        </w:rPr>
      </w:pPr>
      <w:r w:rsidRPr="00743185">
        <w:rPr>
          <w:b/>
        </w:rPr>
        <w:t>4.  КОДЕКС ПОВЕДІНКИ</w:t>
      </w:r>
    </w:p>
    <w:p w14:paraId="6C88BF05" w14:textId="77777777" w:rsidR="002C36B7" w:rsidRDefault="00990DE8" w:rsidP="00990DE8">
      <w:r w:rsidRPr="00743185">
        <w:t>4.1 [DP] Учасники та особи підтримки повинні виконувати розумні вимоги офіційних осіб перегонів.</w:t>
      </w:r>
    </w:p>
    <w:p w14:paraId="37167C98" w14:textId="551525A4" w:rsidR="00990DE8" w:rsidRDefault="00990DE8" w:rsidP="00990DE8">
      <w:r w:rsidRPr="00743185">
        <w:t>4.2 [DP] Учасники та супроводжуючий персонал повинні поводитися з будь-яким обладнанням, наданим організатором або розміщувати рекламу, з обережністю, морською майстерністю, відповідно до будь яких інструкцій щодо його використання і без порушення його функціональності.</w:t>
      </w:r>
    </w:p>
    <w:p w14:paraId="74B6ADF4" w14:textId="77777777" w:rsidR="00990DE8" w:rsidRPr="00743185" w:rsidRDefault="00990DE8" w:rsidP="00990DE8"/>
    <w:p w14:paraId="1F3C6892" w14:textId="77777777" w:rsidR="00990DE8" w:rsidRPr="00743185" w:rsidRDefault="00990DE8" w:rsidP="00990DE8">
      <w:pPr>
        <w:rPr>
          <w:color w:val="00000A"/>
        </w:rPr>
      </w:pPr>
      <w:r w:rsidRPr="00743185">
        <w:rPr>
          <w:b/>
          <w:color w:val="00000A"/>
        </w:rPr>
        <w:t>5.  [DP] СИГНАЛИ НА БЕРЕЗІ</w:t>
      </w:r>
    </w:p>
    <w:p w14:paraId="671619A4" w14:textId="46D42C4B" w:rsidR="008E2108" w:rsidRPr="008E2108" w:rsidRDefault="00EA4901" w:rsidP="008E2108">
      <w:pPr>
        <w:jc w:val="both"/>
        <w:rPr>
          <w:color w:val="000000"/>
        </w:rPr>
      </w:pPr>
      <w:r>
        <w:rPr>
          <w:color w:val="000000"/>
        </w:rPr>
        <w:t xml:space="preserve">5.1   </w:t>
      </w:r>
      <w:r w:rsidR="008E2108" w:rsidRPr="008E2108">
        <w:rPr>
          <w:color w:val="000000"/>
        </w:rPr>
        <w:t>Якщо прапор AP піднесено на щоглі судна перегонового комітету, яке пришвартоване у яхт-клубі, то слова: “за одну хвилину” у визначенні перегонового сигналу AP змінюються на: “не раніше ніж через 30 хвилин після прибирання АР”. До подачі цього сигналу судна зобов’язані не залишати місце стоянки.</w:t>
      </w:r>
    </w:p>
    <w:p w14:paraId="53E8D711" w14:textId="2DF18BD1" w:rsidR="00990DE8" w:rsidRDefault="00EA4901" w:rsidP="00990DE8">
      <w:pPr>
        <w:rPr>
          <w:color w:val="00000A"/>
        </w:rPr>
      </w:pPr>
      <w:r>
        <w:rPr>
          <w:color w:val="00000A"/>
        </w:rPr>
        <w:t>5.2</w:t>
      </w:r>
      <w:r w:rsidR="00990DE8" w:rsidRPr="00743185">
        <w:rPr>
          <w:color w:val="00000A"/>
        </w:rPr>
        <w:t xml:space="preserve">  Якщо прапор Y піднесено на щоглі яхт-клуба, то правило 40 застосовується за будь-яких умов, коли судно знаходиться на воді. Це є зміною преамбули до Частини 4.</w:t>
      </w:r>
    </w:p>
    <w:p w14:paraId="268F8D4E" w14:textId="77777777" w:rsidR="00990DE8" w:rsidRPr="00743185" w:rsidRDefault="00990DE8" w:rsidP="00990DE8">
      <w:pPr>
        <w:rPr>
          <w:color w:val="00000A"/>
        </w:rPr>
      </w:pPr>
    </w:p>
    <w:p w14:paraId="6C2CB2EA" w14:textId="77777777" w:rsidR="00990DE8" w:rsidRDefault="00990DE8" w:rsidP="00990DE8">
      <w:pPr>
        <w:ind w:left="284" w:hanging="284"/>
        <w:rPr>
          <w:b/>
          <w:color w:val="000000"/>
        </w:rPr>
      </w:pPr>
      <w:r w:rsidRPr="00743185">
        <w:rPr>
          <w:b/>
          <w:color w:val="000000"/>
        </w:rPr>
        <w:t>6.</w:t>
      </w:r>
      <w:r w:rsidRPr="00743185">
        <w:rPr>
          <w:b/>
          <w:color w:val="000000"/>
        </w:rPr>
        <w:tab/>
        <w:t>ПРОГРАМА ТА РОЗКЛАД ПЕРЕГОНІВ</w:t>
      </w:r>
    </w:p>
    <w:p w14:paraId="3AEA7296" w14:textId="19F2175A" w:rsidR="0016522D" w:rsidRPr="00990DE8" w:rsidRDefault="00990DE8" w:rsidP="00990DE8">
      <w:pPr>
        <w:ind w:left="720" w:hanging="720"/>
        <w:rPr>
          <w:color w:val="000000"/>
        </w:rPr>
      </w:pPr>
      <w:r w:rsidRPr="00743185">
        <w:rPr>
          <w:color w:val="000000"/>
        </w:rPr>
        <w:t>6.1</w:t>
      </w:r>
      <w:r>
        <w:rPr>
          <w:color w:val="000000"/>
        </w:rPr>
        <w:t xml:space="preserve"> </w:t>
      </w:r>
      <w:r w:rsidRPr="00743185">
        <w:rPr>
          <w:color w:val="000000"/>
        </w:rPr>
        <w:t>Перегони відбуватимуться за наступним розкладом:</w:t>
      </w:r>
      <w:bookmarkStart w:id="3" w:name="_GoBack"/>
      <w:bookmarkEnd w:id="3"/>
    </w:p>
    <w:tbl>
      <w:tblPr>
        <w:tblpPr w:leftFromText="180" w:rightFromText="180" w:vertAnchor="text" w:horzAnchor="margin" w:tblpY="113"/>
        <w:tblW w:w="10314" w:type="dxa"/>
        <w:tblLook w:val="04A0" w:firstRow="1" w:lastRow="0" w:firstColumn="1" w:lastColumn="0" w:noHBand="0" w:noVBand="1"/>
      </w:tblPr>
      <w:tblGrid>
        <w:gridCol w:w="2376"/>
        <w:gridCol w:w="7938"/>
      </w:tblGrid>
      <w:tr w:rsidR="0016522D" w:rsidRPr="0016522D" w14:paraId="1615330D" w14:textId="77777777" w:rsidTr="00D86589">
        <w:tc>
          <w:tcPr>
            <w:tcW w:w="2376" w:type="dxa"/>
          </w:tcPr>
          <w:p w14:paraId="4F3AC659" w14:textId="594AF1C0" w:rsidR="0016522D" w:rsidRPr="0016522D" w:rsidRDefault="0016522D" w:rsidP="0016522D">
            <w:pPr>
              <w:rPr>
                <w:b/>
              </w:rPr>
            </w:pPr>
            <w:r w:rsidRPr="0016522D">
              <w:rPr>
                <w:b/>
              </w:rPr>
              <w:t xml:space="preserve">Субота, </w:t>
            </w:r>
            <w:r w:rsidR="005446CB">
              <w:rPr>
                <w:b/>
              </w:rPr>
              <w:t>2</w:t>
            </w:r>
            <w:r w:rsidR="009E51CE">
              <w:rPr>
                <w:b/>
              </w:rPr>
              <w:t>8</w:t>
            </w:r>
            <w:r w:rsidRPr="0016522D">
              <w:rPr>
                <w:b/>
              </w:rPr>
              <w:t xml:space="preserve"> серпня</w:t>
            </w:r>
          </w:p>
          <w:p w14:paraId="640B727E" w14:textId="730150B9" w:rsidR="008A7A0E" w:rsidRPr="008A7A0E" w:rsidRDefault="008A7A0E" w:rsidP="0016522D">
            <w:r w:rsidRPr="008E2108">
              <w:rPr>
                <w:lang w:val="ru-RU"/>
              </w:rPr>
              <w:t>10</w:t>
            </w:r>
            <w:r>
              <w:t>:30</w:t>
            </w:r>
          </w:p>
          <w:p w14:paraId="1CD826B7" w14:textId="25D7D4CD" w:rsidR="0016522D" w:rsidRPr="0016522D" w:rsidRDefault="005446CB" w:rsidP="0016522D">
            <w:pPr>
              <w:rPr>
                <w:lang w:val="ru-RU"/>
              </w:rPr>
            </w:pPr>
            <w:r>
              <w:t>1</w:t>
            </w:r>
            <w:r w:rsidR="00B90617">
              <w:t>1</w:t>
            </w:r>
            <w:r w:rsidR="0016522D" w:rsidRPr="0016522D">
              <w:t xml:space="preserve">:00 </w:t>
            </w:r>
          </w:p>
          <w:p w14:paraId="2B5200EA" w14:textId="3A77535C" w:rsidR="0016522D" w:rsidRPr="0016522D" w:rsidRDefault="0016522D" w:rsidP="0016522D">
            <w:r w:rsidRPr="0016522D">
              <w:t>1</w:t>
            </w:r>
            <w:r w:rsidR="00B90617">
              <w:t>1</w:t>
            </w:r>
            <w:r w:rsidR="005446CB">
              <w:t>:</w:t>
            </w:r>
            <w:r w:rsidR="009E51CE">
              <w:t>3</w:t>
            </w:r>
            <w:r w:rsidRPr="0016522D">
              <w:t xml:space="preserve">0 </w:t>
            </w:r>
          </w:p>
          <w:p w14:paraId="03F9E0F6" w14:textId="5EF72D9C" w:rsidR="00B90617" w:rsidRPr="00B90617" w:rsidRDefault="00B90617" w:rsidP="0016522D">
            <w:pPr>
              <w:rPr>
                <w:lang w:val="ru-RU"/>
              </w:rPr>
            </w:pPr>
            <w:r>
              <w:t>12:45</w:t>
            </w:r>
          </w:p>
        </w:tc>
        <w:tc>
          <w:tcPr>
            <w:tcW w:w="7938" w:type="dxa"/>
          </w:tcPr>
          <w:p w14:paraId="2437E994" w14:textId="77777777" w:rsidR="0016522D" w:rsidRPr="0016522D" w:rsidRDefault="0016522D" w:rsidP="0016522D"/>
          <w:p w14:paraId="760E6E90" w14:textId="03DFC6D3" w:rsidR="008A7A0E" w:rsidRDefault="008A7A0E" w:rsidP="0016522D">
            <w:r>
              <w:t>огляд спорядження</w:t>
            </w:r>
          </w:p>
          <w:p w14:paraId="10088CB0" w14:textId="1482B961" w:rsidR="0016522D" w:rsidRDefault="0016522D" w:rsidP="0016522D">
            <w:r w:rsidRPr="0016522D">
              <w:t>реєстрація учасників</w:t>
            </w:r>
            <w:r w:rsidRPr="0016522D">
              <w:rPr>
                <w:lang w:val="ru-RU"/>
              </w:rPr>
              <w:t xml:space="preserve"> яхт-клуб</w:t>
            </w:r>
            <w:r w:rsidRPr="0016522D">
              <w:t xml:space="preserve"> </w:t>
            </w:r>
            <w:r w:rsidR="00B90617">
              <w:t>Енергетик</w:t>
            </w:r>
          </w:p>
          <w:p w14:paraId="01456969" w14:textId="4D587E65" w:rsidR="00B90617" w:rsidRPr="009E51CE" w:rsidRDefault="00B90617" w:rsidP="009E51CE">
            <w:proofErr w:type="spellStart"/>
            <w:r>
              <w:rPr>
                <w:lang w:val="ru-RU"/>
              </w:rPr>
              <w:t>жеребкування</w:t>
            </w:r>
            <w:proofErr w:type="spellEnd"/>
            <w:r>
              <w:rPr>
                <w:lang w:val="ru-RU"/>
              </w:rPr>
              <w:t xml:space="preserve"> яхт</w:t>
            </w:r>
            <w:r w:rsidR="009E51CE">
              <w:rPr>
                <w:lang w:val="ru-RU"/>
              </w:rPr>
              <w:t xml:space="preserve">, </w:t>
            </w:r>
            <w:r w:rsidR="009E51CE" w:rsidRPr="0016522D">
              <w:t xml:space="preserve">брифінг </w:t>
            </w:r>
          </w:p>
          <w:p w14:paraId="77F53C3F" w14:textId="566E0F2F" w:rsidR="00A22015" w:rsidRPr="009E51CE" w:rsidRDefault="0016522D" w:rsidP="0016522D">
            <w:r w:rsidRPr="0016522D">
              <w:t>старт першої гонки дня</w:t>
            </w:r>
          </w:p>
        </w:tc>
      </w:tr>
      <w:tr w:rsidR="0016522D" w:rsidRPr="0016522D" w14:paraId="6A631056" w14:textId="77777777" w:rsidTr="00D86589">
        <w:tc>
          <w:tcPr>
            <w:tcW w:w="2376" w:type="dxa"/>
          </w:tcPr>
          <w:p w14:paraId="46543E6F" w14:textId="77777777" w:rsidR="0016522D" w:rsidRPr="0016522D" w:rsidRDefault="0016522D" w:rsidP="0016522D">
            <w:pPr>
              <w:rPr>
                <w:b/>
                <w:lang w:val="ru-RU"/>
              </w:rPr>
            </w:pPr>
          </w:p>
          <w:p w14:paraId="28EBF175" w14:textId="36482074" w:rsidR="0016522D" w:rsidRPr="0016522D" w:rsidRDefault="0016522D" w:rsidP="0016522D">
            <w:pPr>
              <w:rPr>
                <w:b/>
              </w:rPr>
            </w:pPr>
            <w:r w:rsidRPr="0016522D">
              <w:rPr>
                <w:b/>
              </w:rPr>
              <w:t>Неділя, 2</w:t>
            </w:r>
            <w:r w:rsidR="009E51CE">
              <w:rPr>
                <w:b/>
              </w:rPr>
              <w:t>9</w:t>
            </w:r>
            <w:r w:rsidRPr="0016522D">
              <w:rPr>
                <w:b/>
              </w:rPr>
              <w:t xml:space="preserve"> серпня</w:t>
            </w:r>
          </w:p>
          <w:p w14:paraId="7E9AD3C4" w14:textId="7EC76E32" w:rsidR="0016522D" w:rsidRPr="0016522D" w:rsidRDefault="005446CB" w:rsidP="0016522D">
            <w:r>
              <w:t>1</w:t>
            </w:r>
            <w:r w:rsidR="00DA7B63">
              <w:rPr>
                <w:lang w:val="en-US"/>
              </w:rPr>
              <w:t>1</w:t>
            </w:r>
            <w:r>
              <w:t>:</w:t>
            </w:r>
            <w:r w:rsidR="009E51CE">
              <w:rPr>
                <w:lang w:val="en-US"/>
              </w:rPr>
              <w:t>3</w:t>
            </w:r>
            <w:r w:rsidR="0016522D" w:rsidRPr="0016522D">
              <w:t>0</w:t>
            </w:r>
          </w:p>
          <w:p w14:paraId="14BB043C" w14:textId="557F06B9" w:rsidR="0016522D" w:rsidRPr="00BC63A1" w:rsidRDefault="005446CB" w:rsidP="0016522D">
            <w:pPr>
              <w:rPr>
                <w:lang w:val="en-US"/>
              </w:rPr>
            </w:pPr>
            <w:r>
              <w:t>1</w:t>
            </w:r>
            <w:r w:rsidR="00DA7B63">
              <w:t>2</w:t>
            </w:r>
            <w:r>
              <w:t>:</w:t>
            </w:r>
            <w:r w:rsidR="009E51CE">
              <w:t>3</w:t>
            </w:r>
            <w:r w:rsidR="00BC63A1">
              <w:rPr>
                <w:lang w:val="en-US"/>
              </w:rPr>
              <w:t>0</w:t>
            </w:r>
          </w:p>
          <w:p w14:paraId="659E395A" w14:textId="77777777" w:rsidR="00A22015" w:rsidRDefault="00A22015" w:rsidP="0016522D"/>
          <w:p w14:paraId="020B1D72" w14:textId="77777777" w:rsidR="00A22015" w:rsidRDefault="00A22015" w:rsidP="0016522D"/>
          <w:p w14:paraId="7F755987" w14:textId="240EEF38" w:rsidR="0016522D" w:rsidRPr="0016522D" w:rsidRDefault="0016522D" w:rsidP="0016522D">
            <w:r w:rsidRPr="0016522D">
              <w:t>1</w:t>
            </w:r>
            <w:r w:rsidR="00DA7B63">
              <w:t>8</w:t>
            </w:r>
            <w:r w:rsidR="009E23B1">
              <w:t>:</w:t>
            </w:r>
            <w:r w:rsidR="00B90617">
              <w:rPr>
                <w:lang w:val="en-US"/>
              </w:rPr>
              <w:t>0</w:t>
            </w:r>
            <w:r w:rsidRPr="0016522D">
              <w:t>0</w:t>
            </w:r>
          </w:p>
        </w:tc>
        <w:tc>
          <w:tcPr>
            <w:tcW w:w="7938" w:type="dxa"/>
          </w:tcPr>
          <w:p w14:paraId="53F89C4F" w14:textId="77777777" w:rsidR="0016522D" w:rsidRPr="0016522D" w:rsidRDefault="0016522D" w:rsidP="0016522D"/>
          <w:p w14:paraId="039174D2" w14:textId="77777777" w:rsidR="0016522D" w:rsidRPr="0016522D" w:rsidRDefault="0016522D" w:rsidP="0016522D">
            <w:pPr>
              <w:rPr>
                <w:lang w:val="ru-RU"/>
              </w:rPr>
            </w:pPr>
          </w:p>
          <w:p w14:paraId="7E3B41E6" w14:textId="77777777" w:rsidR="0016522D" w:rsidRDefault="0016522D" w:rsidP="0016522D">
            <w:r w:rsidRPr="0016522D">
              <w:t>брифінг</w:t>
            </w:r>
            <w:r w:rsidRPr="0016522D">
              <w:br/>
              <w:t>старт першої гонки дня</w:t>
            </w:r>
          </w:p>
          <w:p w14:paraId="425C1BCD" w14:textId="3DC7C54B" w:rsidR="00A22015" w:rsidRPr="00A22015" w:rsidRDefault="00A22015" w:rsidP="0016522D">
            <w:pPr>
              <w:rPr>
                <w:b/>
              </w:rPr>
            </w:pPr>
            <w:r w:rsidRPr="00A22015">
              <w:rPr>
                <w:b/>
              </w:rPr>
              <w:t>Попереджувальний сигнал останніх перегон</w:t>
            </w:r>
            <w:r w:rsidR="00DA7B63">
              <w:rPr>
                <w:b/>
              </w:rPr>
              <w:t>ів дня не буде даватися після 16</w:t>
            </w:r>
            <w:r w:rsidR="009E51CE">
              <w:rPr>
                <w:b/>
              </w:rPr>
              <w:t>:45</w:t>
            </w:r>
          </w:p>
          <w:p w14:paraId="62A35C11" w14:textId="56F5D5A3" w:rsidR="0016522D" w:rsidRPr="00B90617" w:rsidRDefault="0016522D" w:rsidP="0016522D">
            <w:pPr>
              <w:rPr>
                <w:lang w:val="ru-RU"/>
              </w:rPr>
            </w:pPr>
            <w:r w:rsidRPr="0016522D">
              <w:t>церемонія нагородження</w:t>
            </w:r>
          </w:p>
          <w:p w14:paraId="300FD4CA" w14:textId="5B027373" w:rsidR="005446CB" w:rsidRPr="0016522D" w:rsidRDefault="005446CB" w:rsidP="0016522D"/>
        </w:tc>
      </w:tr>
    </w:tbl>
    <w:p w14:paraId="0F319DA5" w14:textId="77777777" w:rsidR="00990DE8" w:rsidRPr="009F7414" w:rsidRDefault="00990DE8" w:rsidP="00990DE8">
      <w:r w:rsidRPr="009F7414">
        <w:t>6.2  Щодня має бути проведено не більш ніж п</w:t>
      </w:r>
      <w:r w:rsidRPr="009F7414">
        <w:rPr>
          <w:lang w:val="ru-RU"/>
        </w:rPr>
        <w:t>’</w:t>
      </w:r>
      <w:r w:rsidRPr="009F7414">
        <w:t xml:space="preserve">ять перегонів. </w:t>
      </w:r>
    </w:p>
    <w:p w14:paraId="7D79816E" w14:textId="77777777" w:rsidR="00990DE8" w:rsidRDefault="00990DE8" w:rsidP="00990DE8">
      <w:pPr>
        <w:tabs>
          <w:tab w:val="left" w:pos="426"/>
        </w:tabs>
        <w:rPr>
          <w:color w:val="000000"/>
        </w:rPr>
      </w:pPr>
      <w:r w:rsidRPr="009F7414">
        <w:rPr>
          <w:color w:val="000000"/>
        </w:rPr>
        <w:t xml:space="preserve">6.3 </w:t>
      </w:r>
      <w:r w:rsidRPr="00E418CF">
        <w:rPr>
          <w:color w:val="000000"/>
          <w:lang w:val="ru-RU"/>
        </w:rPr>
        <w:t xml:space="preserve"> </w:t>
      </w:r>
      <w:r w:rsidRPr="009F7414">
        <w:rPr>
          <w:color w:val="000000"/>
        </w:rPr>
        <w:t xml:space="preserve">Попереджувальний сигнал для кожних наступних перегонів буде подаватися                              якнайскоріше за практичною можливістю. </w:t>
      </w:r>
    </w:p>
    <w:p w14:paraId="7576B3F7" w14:textId="77777777" w:rsidR="0016522D" w:rsidRPr="00B90617" w:rsidRDefault="0016522D" w:rsidP="0016522D"/>
    <w:bookmarkEnd w:id="0"/>
    <w:bookmarkEnd w:id="1"/>
    <w:p w14:paraId="4C3767FA" w14:textId="77777777" w:rsidR="00990DE8" w:rsidRPr="009F7414" w:rsidRDefault="00990DE8" w:rsidP="00990DE8">
      <w:pPr>
        <w:rPr>
          <w:b/>
        </w:rPr>
      </w:pPr>
      <w:r w:rsidRPr="009F7414">
        <w:rPr>
          <w:b/>
        </w:rPr>
        <w:t>7.  ПРАПОРИ КЛАСІВ</w:t>
      </w:r>
    </w:p>
    <w:p w14:paraId="7F167B3F" w14:textId="77777777" w:rsidR="00990DE8" w:rsidRDefault="00990DE8" w:rsidP="00990DE8">
      <w:r w:rsidRPr="007234B8">
        <w:t>Для яхт класу</w:t>
      </w:r>
      <w:hyperlink r:id="rId8" w:tgtFrame="_blank" w:history="1">
        <w:r w:rsidRPr="00990DE8">
          <w:t> </w:t>
        </w:r>
        <w:proofErr w:type="spellStart"/>
        <w:r w:rsidRPr="00990DE8">
          <w:t>Рlatu</w:t>
        </w:r>
        <w:proofErr w:type="spellEnd"/>
        <w:r w:rsidRPr="00990DE8">
          <w:t xml:space="preserve"> 25</w:t>
        </w:r>
      </w:hyperlink>
      <w:r w:rsidRPr="007234B8">
        <w:t xml:space="preserve"> прапором класу буде прапор з відповідною символікою класу. </w:t>
      </w:r>
    </w:p>
    <w:p w14:paraId="6F8F4BC9" w14:textId="77777777" w:rsidR="00990DE8" w:rsidRDefault="00990DE8" w:rsidP="00990DE8"/>
    <w:p w14:paraId="422EC7CA" w14:textId="1C832E2E" w:rsidR="00990DE8" w:rsidRPr="009F7414" w:rsidRDefault="00990DE8" w:rsidP="00990DE8">
      <w:pPr>
        <w:rPr>
          <w:b/>
        </w:rPr>
      </w:pPr>
      <w:r w:rsidRPr="009F7414">
        <w:rPr>
          <w:b/>
        </w:rPr>
        <w:t>АКВАТОРІЯ ПЕРЕГОНІВ</w:t>
      </w:r>
    </w:p>
    <w:p w14:paraId="17B36774" w14:textId="77777777" w:rsidR="00990DE8" w:rsidRDefault="00990DE8" w:rsidP="00990DE8">
      <w:r w:rsidRPr="007234B8">
        <w:t>Перегони проводитимуться на акваторії Київського водосховищ</w:t>
      </w:r>
      <w:r w:rsidRPr="007234B8">
        <w:rPr>
          <w:lang w:val="ru-RU"/>
        </w:rPr>
        <w:t>а</w:t>
      </w:r>
      <w:r w:rsidRPr="007234B8">
        <w:t xml:space="preserve">. </w:t>
      </w:r>
    </w:p>
    <w:p w14:paraId="5894832A" w14:textId="77777777" w:rsidR="00990DE8" w:rsidRPr="007234B8" w:rsidRDefault="00990DE8" w:rsidP="00990DE8"/>
    <w:p w14:paraId="5478BAAC" w14:textId="77777777" w:rsidR="00990DE8" w:rsidRPr="009F7414" w:rsidRDefault="00990DE8" w:rsidP="00990DE8">
      <w:pPr>
        <w:numPr>
          <w:ilvl w:val="0"/>
          <w:numId w:val="4"/>
        </w:numPr>
        <w:ind w:left="284" w:hanging="284"/>
        <w:rPr>
          <w:b/>
          <w:color w:val="000000"/>
        </w:rPr>
      </w:pPr>
      <w:r w:rsidRPr="009F7414">
        <w:rPr>
          <w:b/>
          <w:color w:val="000000"/>
        </w:rPr>
        <w:t>ДИСТАНЦІЯ</w:t>
      </w:r>
    </w:p>
    <w:p w14:paraId="369E3F36" w14:textId="77777777" w:rsidR="00990DE8" w:rsidRDefault="00990DE8" w:rsidP="00990DE8">
      <w:r w:rsidRPr="007234B8">
        <w:t xml:space="preserve">Конфігурація та послідовність проминання знаків зображено на схемі (Додаток №1). </w:t>
      </w:r>
    </w:p>
    <w:p w14:paraId="6FEBD594" w14:textId="77777777" w:rsidR="00990DE8" w:rsidRPr="007234B8" w:rsidRDefault="00990DE8" w:rsidP="00990DE8"/>
    <w:p w14:paraId="456D7C3C" w14:textId="77777777" w:rsidR="00990DE8" w:rsidRPr="009F7414" w:rsidRDefault="00990DE8" w:rsidP="00990DE8">
      <w:pPr>
        <w:rPr>
          <w:b/>
        </w:rPr>
      </w:pPr>
      <w:r w:rsidRPr="009F7414">
        <w:rPr>
          <w:b/>
        </w:rPr>
        <w:t>10</w:t>
      </w:r>
      <w:r w:rsidRPr="009F7414">
        <w:rPr>
          <w:b/>
          <w:lang w:val="ru-RU"/>
        </w:rPr>
        <w:t>.</w:t>
      </w:r>
      <w:r w:rsidRPr="009F7414">
        <w:rPr>
          <w:b/>
        </w:rPr>
        <w:t xml:space="preserve"> ЗНАКИ</w:t>
      </w:r>
    </w:p>
    <w:p w14:paraId="1443F22D" w14:textId="77777777" w:rsidR="00990DE8" w:rsidRPr="007234B8" w:rsidRDefault="00990DE8" w:rsidP="00990DE8">
      <w:pPr>
        <w:pStyle w:val="Default"/>
        <w:rPr>
          <w:rFonts w:ascii="Times New Roman" w:hAnsi="Times New Roman" w:cs="Times New Roman"/>
          <w:color w:val="auto"/>
          <w:lang w:val="uk-UA"/>
        </w:rPr>
      </w:pPr>
      <w:r>
        <w:rPr>
          <w:rFonts w:ascii="Times New Roman" w:hAnsi="Times New Roman" w:cs="Times New Roman"/>
          <w:color w:val="auto"/>
          <w:lang w:val="uk-UA"/>
        </w:rPr>
        <w:t>10</w:t>
      </w:r>
      <w:r w:rsidRPr="007234B8">
        <w:rPr>
          <w:rFonts w:ascii="Times New Roman" w:hAnsi="Times New Roman" w:cs="Times New Roman"/>
          <w:color w:val="auto"/>
          <w:lang w:val="uk-UA"/>
        </w:rPr>
        <w:t>.1   Поворотними знаками  1А, 1В слугуватимуть пірамідальні буї жовтого кольору.</w:t>
      </w:r>
    </w:p>
    <w:p w14:paraId="5708C3C2" w14:textId="77777777" w:rsidR="0069390E" w:rsidRDefault="00990DE8" w:rsidP="0069390E">
      <w:pPr>
        <w:pStyle w:val="Default"/>
        <w:tabs>
          <w:tab w:val="left" w:pos="426"/>
        </w:tabs>
        <w:rPr>
          <w:rFonts w:ascii="Times New Roman" w:hAnsi="Times New Roman" w:cs="Times New Roman"/>
          <w:color w:val="auto"/>
          <w:lang w:val="uk-UA"/>
        </w:rPr>
      </w:pPr>
      <w:r>
        <w:rPr>
          <w:rFonts w:ascii="Times New Roman" w:hAnsi="Times New Roman" w:cs="Times New Roman"/>
          <w:color w:val="auto"/>
          <w:lang w:val="uk-UA"/>
        </w:rPr>
        <w:t>10</w:t>
      </w:r>
      <w:r w:rsidRPr="007234B8">
        <w:rPr>
          <w:rFonts w:ascii="Times New Roman" w:hAnsi="Times New Roman" w:cs="Times New Roman"/>
          <w:color w:val="auto"/>
          <w:lang w:val="uk-UA"/>
        </w:rPr>
        <w:t>.2 Поворотними знаками 2S, 2P слугуватимуть пірамідальні буї помаранчевого  кольору</w:t>
      </w:r>
      <w:r>
        <w:rPr>
          <w:rFonts w:ascii="Times New Roman" w:hAnsi="Times New Roman" w:cs="Times New Roman"/>
          <w:color w:val="auto"/>
          <w:lang w:val="uk-UA"/>
        </w:rPr>
        <w:t>.</w:t>
      </w:r>
    </w:p>
    <w:p w14:paraId="752ADDA4" w14:textId="064AD454" w:rsidR="00990DE8" w:rsidRPr="007234B8" w:rsidRDefault="00990DE8" w:rsidP="0069390E">
      <w:pPr>
        <w:pStyle w:val="Default"/>
        <w:tabs>
          <w:tab w:val="left" w:pos="426"/>
        </w:tabs>
        <w:rPr>
          <w:rFonts w:ascii="Times New Roman" w:hAnsi="Times New Roman" w:cs="Times New Roman"/>
          <w:color w:val="auto"/>
          <w:lang w:val="uk-UA"/>
        </w:rPr>
      </w:pPr>
      <w:r>
        <w:rPr>
          <w:rFonts w:ascii="Times New Roman" w:hAnsi="Times New Roman" w:cs="Times New Roman"/>
          <w:color w:val="auto"/>
          <w:lang w:val="uk-UA"/>
        </w:rPr>
        <w:t>10</w:t>
      </w:r>
      <w:r w:rsidRPr="007234B8">
        <w:rPr>
          <w:rFonts w:ascii="Times New Roman" w:hAnsi="Times New Roman" w:cs="Times New Roman"/>
          <w:color w:val="auto"/>
          <w:lang w:val="uk-UA"/>
        </w:rPr>
        <w:t xml:space="preserve">.3 </w:t>
      </w:r>
      <w:r>
        <w:rPr>
          <w:rFonts w:ascii="Times New Roman" w:hAnsi="Times New Roman" w:cs="Times New Roman"/>
          <w:color w:val="auto"/>
          <w:lang w:val="uk-UA"/>
        </w:rPr>
        <w:t>С</w:t>
      </w:r>
      <w:r w:rsidRPr="007234B8">
        <w:rPr>
          <w:rFonts w:ascii="Times New Roman" w:hAnsi="Times New Roman" w:cs="Times New Roman"/>
          <w:color w:val="auto"/>
          <w:lang w:val="uk-UA"/>
        </w:rPr>
        <w:t>тартовими знаками слугуватимуть судно перегонового комітету та пірамідальний буй жовтого кольору.</w:t>
      </w:r>
    </w:p>
    <w:p w14:paraId="0885CD20" w14:textId="77777777" w:rsidR="00990DE8" w:rsidRPr="007234B8" w:rsidRDefault="00990DE8" w:rsidP="00990DE8">
      <w:pPr>
        <w:pStyle w:val="Default"/>
        <w:tabs>
          <w:tab w:val="left" w:pos="284"/>
          <w:tab w:val="left" w:pos="567"/>
          <w:tab w:val="num" w:pos="709"/>
        </w:tabs>
        <w:rPr>
          <w:rFonts w:ascii="Times New Roman" w:hAnsi="Times New Roman" w:cs="Times New Roman"/>
          <w:color w:val="auto"/>
          <w:lang w:val="uk-UA"/>
        </w:rPr>
      </w:pPr>
      <w:r>
        <w:rPr>
          <w:rFonts w:ascii="Times New Roman" w:hAnsi="Times New Roman" w:cs="Times New Roman"/>
          <w:color w:val="auto"/>
          <w:lang w:val="uk-UA"/>
        </w:rPr>
        <w:t>10</w:t>
      </w:r>
      <w:r w:rsidRPr="007234B8">
        <w:rPr>
          <w:rFonts w:ascii="Times New Roman" w:hAnsi="Times New Roman" w:cs="Times New Roman"/>
          <w:color w:val="auto"/>
          <w:lang w:val="uk-UA"/>
        </w:rPr>
        <w:t>.</w:t>
      </w:r>
      <w:r>
        <w:rPr>
          <w:rFonts w:ascii="Times New Roman" w:hAnsi="Times New Roman" w:cs="Times New Roman"/>
          <w:color w:val="auto"/>
          <w:lang w:val="uk-UA"/>
        </w:rPr>
        <w:t>4</w:t>
      </w:r>
      <w:r w:rsidRPr="007234B8">
        <w:rPr>
          <w:rFonts w:ascii="Times New Roman" w:hAnsi="Times New Roman" w:cs="Times New Roman"/>
          <w:color w:val="auto"/>
          <w:lang w:val="uk-UA"/>
        </w:rPr>
        <w:t xml:space="preserve"> Фінішними знаками слугуватимуть судно перегонового комітету та пірамідальний буй жовтого кольору.</w:t>
      </w:r>
    </w:p>
    <w:p w14:paraId="74AFDA7F" w14:textId="40DE59E2" w:rsidR="00990DE8" w:rsidRDefault="00990DE8" w:rsidP="00990DE8">
      <w:r>
        <w:t>10</w:t>
      </w:r>
      <w:r w:rsidRPr="007234B8">
        <w:t>.</w:t>
      </w:r>
      <w:r>
        <w:t>5</w:t>
      </w:r>
      <w:r w:rsidRPr="007234B8">
        <w:t xml:space="preserve">   Стартове/фінішне судно перегоно</w:t>
      </w:r>
      <w:r w:rsidR="0069390E">
        <w:t>вого комітету вважається знаком.</w:t>
      </w:r>
    </w:p>
    <w:p w14:paraId="325C423A" w14:textId="77777777" w:rsidR="002C36B7" w:rsidRPr="007234B8" w:rsidRDefault="002C36B7" w:rsidP="00990DE8"/>
    <w:p w14:paraId="195E24EA" w14:textId="77777777" w:rsidR="00990DE8" w:rsidRPr="009F7414" w:rsidRDefault="00990DE8" w:rsidP="00990DE8">
      <w:pPr>
        <w:rPr>
          <w:b/>
        </w:rPr>
      </w:pPr>
      <w:r w:rsidRPr="009F7414">
        <w:rPr>
          <w:b/>
        </w:rPr>
        <w:t>11</w:t>
      </w:r>
      <w:r w:rsidRPr="009F7414">
        <w:rPr>
          <w:b/>
          <w:lang w:val="ru-RU"/>
        </w:rPr>
        <w:t>.</w:t>
      </w:r>
      <w:r w:rsidRPr="009F7414">
        <w:rPr>
          <w:b/>
        </w:rPr>
        <w:t xml:space="preserve"> СТАРТ</w:t>
      </w:r>
    </w:p>
    <w:p w14:paraId="4BBAD257" w14:textId="77777777" w:rsidR="00990DE8" w:rsidRPr="009F7414" w:rsidRDefault="00990DE8" w:rsidP="00990DE8">
      <w:pPr>
        <w:tabs>
          <w:tab w:val="left" w:pos="426"/>
        </w:tabs>
        <w:rPr>
          <w:b/>
          <w:color w:val="00000A"/>
        </w:rPr>
      </w:pPr>
      <w:r w:rsidRPr="009F7414">
        <w:rPr>
          <w:color w:val="00000A"/>
        </w:rPr>
        <w:t xml:space="preserve">11.1 </w:t>
      </w:r>
      <w:r w:rsidRPr="00E418CF">
        <w:rPr>
          <w:color w:val="00000A"/>
          <w:lang w:val="ru-RU"/>
        </w:rPr>
        <w:t xml:space="preserve"> </w:t>
      </w:r>
      <w:r w:rsidRPr="009F7414">
        <w:rPr>
          <w:color w:val="00000A"/>
        </w:rPr>
        <w:t xml:space="preserve">Старти перегонам даватимуться за правилом 26. </w:t>
      </w:r>
    </w:p>
    <w:p w14:paraId="59242952" w14:textId="77777777" w:rsidR="00990DE8" w:rsidRPr="009F7414" w:rsidRDefault="00990DE8" w:rsidP="00990DE8">
      <w:pPr>
        <w:rPr>
          <w:color w:val="00000A"/>
        </w:rPr>
      </w:pPr>
      <w:r w:rsidRPr="009F7414">
        <w:rPr>
          <w:color w:val="00000A"/>
        </w:rPr>
        <w:t xml:space="preserve">11.2 </w:t>
      </w:r>
      <w:r w:rsidRPr="00E418CF">
        <w:rPr>
          <w:color w:val="00000A"/>
          <w:lang w:val="ru-RU"/>
        </w:rPr>
        <w:t xml:space="preserve"> </w:t>
      </w:r>
      <w:r w:rsidRPr="009F7414">
        <w:rPr>
          <w:color w:val="00000A"/>
        </w:rPr>
        <w:t>Стартова лінія буде між штоком з помаранчевим прапором на стартовому судні та стартовим знаком на її лівому кінці.</w:t>
      </w:r>
    </w:p>
    <w:p w14:paraId="5B522733" w14:textId="77777777" w:rsidR="00990DE8" w:rsidRPr="009F7414" w:rsidRDefault="00990DE8" w:rsidP="00990DE8">
      <w:pPr>
        <w:tabs>
          <w:tab w:val="left" w:pos="426"/>
          <w:tab w:val="left" w:pos="10095"/>
        </w:tabs>
        <w:rPr>
          <w:color w:val="00000A"/>
        </w:rPr>
      </w:pPr>
      <w:r w:rsidRPr="009F7414">
        <w:rPr>
          <w:color w:val="00000A"/>
        </w:rPr>
        <w:t xml:space="preserve">11.3 </w:t>
      </w:r>
      <w:r w:rsidRPr="009F7414">
        <w:rPr>
          <w:iCs/>
          <w:color w:val="00000A"/>
        </w:rPr>
        <w:t xml:space="preserve">Піднесення помаранчевого прапору на головному судні Перегонового комітету означає, що процедура </w:t>
      </w:r>
      <w:proofErr w:type="spellStart"/>
      <w:r w:rsidRPr="009F7414">
        <w:rPr>
          <w:iCs/>
          <w:color w:val="00000A"/>
        </w:rPr>
        <w:t>стартування</w:t>
      </w:r>
      <w:proofErr w:type="spellEnd"/>
      <w:r w:rsidRPr="009F7414">
        <w:rPr>
          <w:iCs/>
          <w:color w:val="00000A"/>
        </w:rPr>
        <w:t xml:space="preserve"> розпочнеться </w:t>
      </w:r>
      <w:r w:rsidRPr="009F7414">
        <w:rPr>
          <w:iCs/>
        </w:rPr>
        <w:t xml:space="preserve">не раніше ніж </w:t>
      </w:r>
      <w:r w:rsidRPr="009F7414">
        <w:rPr>
          <w:iCs/>
          <w:color w:val="00000A"/>
        </w:rPr>
        <w:t>за 5 хвилин.</w:t>
      </w:r>
    </w:p>
    <w:p w14:paraId="79B6A564" w14:textId="77777777" w:rsidR="00990DE8" w:rsidRPr="009F7414" w:rsidRDefault="00990DE8" w:rsidP="00990DE8">
      <w:r w:rsidRPr="009F7414">
        <w:t xml:space="preserve">11.4 </w:t>
      </w:r>
      <w:r w:rsidRPr="00E418CF">
        <w:rPr>
          <w:lang w:val="ru-RU"/>
        </w:rPr>
        <w:t xml:space="preserve"> </w:t>
      </w:r>
      <w:r w:rsidRPr="009F7414">
        <w:t>Яхти, чий попереджувальний сигнал ще не подано, повинні уникати передстартову зону під час стартової процедури для інших суден.</w:t>
      </w:r>
    </w:p>
    <w:p w14:paraId="6EF3F3AC" w14:textId="24726C27" w:rsidR="00990DE8" w:rsidRPr="009F7414" w:rsidRDefault="00990DE8" w:rsidP="00990DE8">
      <w:r w:rsidRPr="009F7414">
        <w:t xml:space="preserve">11.5 </w:t>
      </w:r>
      <w:r w:rsidRPr="00E418CF">
        <w:rPr>
          <w:lang w:val="ru-RU"/>
        </w:rPr>
        <w:t xml:space="preserve"> </w:t>
      </w:r>
      <w:r w:rsidRPr="009F7414">
        <w:t xml:space="preserve">Якщо будь-яка частина </w:t>
      </w:r>
      <w:proofErr w:type="spellStart"/>
      <w:r w:rsidRPr="009F7414">
        <w:t>корпуса</w:t>
      </w:r>
      <w:proofErr w:type="spellEnd"/>
      <w:r w:rsidRPr="009F7414">
        <w:t xml:space="preserve"> яхти знаходиться на боці дистанції від стартової лінії протягом двох хвилин до її стартового сигналу і вона визначена, перегоновий комітет спробує передати номер її вітрила</w:t>
      </w:r>
      <w:r w:rsidR="00EA4901">
        <w:t xml:space="preserve"> по рації</w:t>
      </w:r>
      <w:r w:rsidRPr="009F7414">
        <w:t>. Нездатність вести трансляцію або точно розрахувати її час, не буде підставою для звернення про відшкодування. Це є зміною ПВП 62.1 (а).</w:t>
      </w:r>
    </w:p>
    <w:p w14:paraId="1FD8018D" w14:textId="77777777" w:rsidR="00990DE8" w:rsidRPr="009F7414" w:rsidRDefault="00990DE8" w:rsidP="00990DE8">
      <w:r w:rsidRPr="009F7414">
        <w:t xml:space="preserve">11.6 </w:t>
      </w:r>
      <w:r w:rsidRPr="00E418CF">
        <w:rPr>
          <w:lang w:val="ru-RU"/>
        </w:rPr>
        <w:t xml:space="preserve"> </w:t>
      </w:r>
      <w:r w:rsidRPr="009F7414">
        <w:t>Якщо будь-яка частина корпусу яхти знаходиться на боці дистанції від стартової лінії під час її стартового сигналу, і вона визначена, перегоновий комітет спробує назвати її номер на вітрилі. Нездатність назвати її номер, нездатність почути такий оклик або порядок, в якому опинилися човни, не буде підставою для звернення про відшкодування. Це змінює ПВП 62.1 (а).</w:t>
      </w:r>
    </w:p>
    <w:p w14:paraId="3CC03FA3" w14:textId="77777777" w:rsidR="00990DE8" w:rsidRDefault="00990DE8" w:rsidP="00990DE8">
      <w:pPr>
        <w:tabs>
          <w:tab w:val="left" w:pos="284"/>
          <w:tab w:val="left" w:pos="426"/>
        </w:tabs>
      </w:pPr>
      <w:r w:rsidRPr="009F7414">
        <w:rPr>
          <w:color w:val="00000A"/>
        </w:rPr>
        <w:t xml:space="preserve">11.7 </w:t>
      </w:r>
      <w:r w:rsidRPr="00E418CF">
        <w:rPr>
          <w:color w:val="00000A"/>
        </w:rPr>
        <w:t xml:space="preserve"> </w:t>
      </w:r>
      <w:r w:rsidRPr="009F7414">
        <w:rPr>
          <w:color w:val="00000A"/>
        </w:rPr>
        <w:t xml:space="preserve">Судно, яке стартувало пізніше ніж за чотири хвилини після сигналу </w:t>
      </w:r>
      <w:proofErr w:type="spellStart"/>
      <w:r w:rsidRPr="009F7414">
        <w:rPr>
          <w:color w:val="00000A"/>
        </w:rPr>
        <w:t>стартування</w:t>
      </w:r>
      <w:proofErr w:type="spellEnd"/>
      <w:r w:rsidRPr="009F7414">
        <w:rPr>
          <w:color w:val="00000A"/>
        </w:rPr>
        <w:t>, отримує в заліку НСТ (DNS)</w:t>
      </w:r>
      <w:r w:rsidRPr="009F7414">
        <w:t xml:space="preserve"> без слухання.</w:t>
      </w:r>
    </w:p>
    <w:p w14:paraId="365619A5" w14:textId="77777777" w:rsidR="00990DE8" w:rsidRPr="009F7414" w:rsidRDefault="00990DE8" w:rsidP="00990DE8">
      <w:pPr>
        <w:tabs>
          <w:tab w:val="left" w:pos="284"/>
          <w:tab w:val="left" w:pos="426"/>
        </w:tabs>
      </w:pPr>
    </w:p>
    <w:p w14:paraId="2022A915" w14:textId="77777777" w:rsidR="00990DE8" w:rsidRPr="009F7414" w:rsidRDefault="00990DE8" w:rsidP="00990DE8">
      <w:pPr>
        <w:rPr>
          <w:b/>
        </w:rPr>
      </w:pPr>
      <w:r w:rsidRPr="009F7414">
        <w:rPr>
          <w:b/>
        </w:rPr>
        <w:t>12. ЗМІНА НАСТУПНОГО ВІДРІЗКУ ДИСТАНЦІЇ</w:t>
      </w:r>
    </w:p>
    <w:p w14:paraId="6CBD51CF" w14:textId="77777777" w:rsidR="00990DE8" w:rsidRPr="009F7414" w:rsidRDefault="00990DE8" w:rsidP="00990DE8">
      <w:pPr>
        <w:autoSpaceDE w:val="0"/>
        <w:autoSpaceDN w:val="0"/>
        <w:adjustRightInd w:val="0"/>
        <w:rPr>
          <w:color w:val="00000A"/>
        </w:rPr>
      </w:pPr>
      <w:r w:rsidRPr="009F7414">
        <w:rPr>
          <w:color w:val="00000A"/>
        </w:rPr>
        <w:t xml:space="preserve">12.1 </w:t>
      </w:r>
      <w:r w:rsidRPr="00E418CF">
        <w:rPr>
          <w:color w:val="00000A"/>
        </w:rPr>
        <w:t xml:space="preserve"> </w:t>
      </w:r>
      <w:r w:rsidRPr="009F7414">
        <w:rPr>
          <w:color w:val="00000A"/>
        </w:rPr>
        <w:t xml:space="preserve">При зміні напрямку вітру Перегоновий комітет може змінити напрямок відрізку дистанції, який починається від брами до знаків №1,1А і подати про це сигнал для всіх суден ще перед тим, як вони почнуть </w:t>
      </w:r>
      <w:proofErr w:type="spellStart"/>
      <w:r w:rsidRPr="009F7414">
        <w:rPr>
          <w:color w:val="00000A"/>
        </w:rPr>
        <w:t>вітрилити</w:t>
      </w:r>
      <w:proofErr w:type="spellEnd"/>
      <w:r w:rsidRPr="009F7414">
        <w:rPr>
          <w:color w:val="00000A"/>
        </w:rPr>
        <w:t xml:space="preserve"> цей відрізок. При зміні курсу яхти мають огинати тільки знак №1. </w:t>
      </w:r>
    </w:p>
    <w:p w14:paraId="35F86178" w14:textId="77777777" w:rsidR="00990DE8" w:rsidRPr="009F7414" w:rsidRDefault="00990DE8" w:rsidP="00990DE8">
      <w:pPr>
        <w:autoSpaceDE w:val="0"/>
        <w:rPr>
          <w:color w:val="00000A"/>
        </w:rPr>
      </w:pPr>
      <w:r w:rsidRPr="009F7414">
        <w:rPr>
          <w:color w:val="00000A"/>
        </w:rPr>
        <w:t xml:space="preserve">12.2 </w:t>
      </w:r>
      <w:r w:rsidRPr="00E418CF">
        <w:rPr>
          <w:color w:val="00000A"/>
          <w:lang w:val="ru-RU"/>
        </w:rPr>
        <w:t xml:space="preserve"> </w:t>
      </w:r>
      <w:r w:rsidRPr="009F7414">
        <w:rPr>
          <w:color w:val="00000A"/>
        </w:rPr>
        <w:t>Інформацію про зміну курсу буде надано з суддівського судна в районі брами. На судні буде піднесений прапор «С», червоний або зелений прапор у залежності від зміни напрямку вітру і</w:t>
      </w:r>
      <w:r w:rsidRPr="009F7414">
        <w:rPr>
          <w:color w:val="00000A"/>
          <w:lang w:val="ru-RU"/>
        </w:rPr>
        <w:t xml:space="preserve"> + </w:t>
      </w:r>
      <w:proofErr w:type="spellStart"/>
      <w:r w:rsidRPr="009F7414">
        <w:rPr>
          <w:color w:val="00000A"/>
          <w:lang w:val="ru-RU"/>
        </w:rPr>
        <w:t>чи</w:t>
      </w:r>
      <w:proofErr w:type="spellEnd"/>
      <w:r w:rsidRPr="009F7414">
        <w:rPr>
          <w:color w:val="00000A"/>
          <w:lang w:val="ru-RU"/>
        </w:rPr>
        <w:t xml:space="preserve"> – при з</w:t>
      </w:r>
      <w:r w:rsidRPr="009F7414">
        <w:rPr>
          <w:color w:val="00000A"/>
        </w:rPr>
        <w:t>міні довжини дистанції. При цьому будуть подаватися звукові сигнали.</w:t>
      </w:r>
    </w:p>
    <w:p w14:paraId="14C00865" w14:textId="77777777" w:rsidR="00990DE8" w:rsidRDefault="00990DE8" w:rsidP="00990DE8">
      <w:pPr>
        <w:autoSpaceDE w:val="0"/>
        <w:rPr>
          <w:color w:val="00000A"/>
        </w:rPr>
      </w:pPr>
      <w:r w:rsidRPr="009F7414">
        <w:rPr>
          <w:color w:val="00000A"/>
        </w:rPr>
        <w:t>12.3</w:t>
      </w:r>
      <w:r w:rsidRPr="00E418CF">
        <w:rPr>
          <w:color w:val="00000A"/>
          <w:lang w:val="ru-RU"/>
        </w:rPr>
        <w:t xml:space="preserve">  </w:t>
      </w:r>
      <w:r w:rsidRPr="009F7414">
        <w:rPr>
          <w:color w:val="00000A"/>
        </w:rPr>
        <w:t xml:space="preserve">Судна не повинні просити відшкодування за правилом 60.1(b) за будь які дії або бездіяльність перегонового комітету по цьому пункту </w:t>
      </w:r>
      <w:proofErr w:type="spellStart"/>
      <w:r w:rsidRPr="009F7414">
        <w:rPr>
          <w:color w:val="00000A"/>
        </w:rPr>
        <w:t>вітрильницької</w:t>
      </w:r>
      <w:proofErr w:type="spellEnd"/>
      <w:r w:rsidRPr="009F7414">
        <w:rPr>
          <w:color w:val="00000A"/>
        </w:rPr>
        <w:t xml:space="preserve"> інструкції.</w:t>
      </w:r>
    </w:p>
    <w:p w14:paraId="260ECF54" w14:textId="77777777" w:rsidR="00990DE8" w:rsidRPr="009F7414" w:rsidRDefault="00990DE8" w:rsidP="00990DE8">
      <w:pPr>
        <w:autoSpaceDE w:val="0"/>
        <w:rPr>
          <w:color w:val="00000A"/>
        </w:rPr>
      </w:pPr>
    </w:p>
    <w:p w14:paraId="21348BAE" w14:textId="77777777" w:rsidR="00990DE8" w:rsidRPr="009F7414" w:rsidRDefault="00990DE8" w:rsidP="00990DE8">
      <w:pPr>
        <w:rPr>
          <w:b/>
        </w:rPr>
      </w:pPr>
      <w:r w:rsidRPr="009F7414">
        <w:rPr>
          <w:b/>
        </w:rPr>
        <w:t>13</w:t>
      </w:r>
      <w:r w:rsidRPr="009F7414">
        <w:rPr>
          <w:b/>
          <w:lang w:val="ru-RU"/>
        </w:rPr>
        <w:t>.</w:t>
      </w:r>
      <w:r w:rsidRPr="009F7414">
        <w:rPr>
          <w:b/>
        </w:rPr>
        <w:t xml:space="preserve"> ФІНІШ</w:t>
      </w:r>
    </w:p>
    <w:p w14:paraId="77DF5498" w14:textId="77777777" w:rsidR="00990DE8" w:rsidRPr="009F7414" w:rsidRDefault="00990DE8" w:rsidP="00990DE8">
      <w:pPr>
        <w:rPr>
          <w:color w:val="00000A"/>
        </w:rPr>
      </w:pPr>
      <w:r w:rsidRPr="009F7414">
        <w:rPr>
          <w:color w:val="00000A"/>
        </w:rPr>
        <w:t xml:space="preserve">13.1 Фінішна  лінія буде між штоком з синім прапором на судні </w:t>
      </w:r>
      <w:r w:rsidRPr="009F7414">
        <w:t xml:space="preserve">перегонового комітету </w:t>
      </w:r>
      <w:r w:rsidRPr="009F7414">
        <w:rPr>
          <w:color w:val="00000A"/>
        </w:rPr>
        <w:t>та фінішним знаком відповідно до схеми проходження дистанції.</w:t>
      </w:r>
    </w:p>
    <w:p w14:paraId="4DBD48DF" w14:textId="77777777" w:rsidR="00990DE8" w:rsidRDefault="00990DE8" w:rsidP="00990DE8">
      <w:r w:rsidRPr="009F7414">
        <w:t>13.2 Якщо судно перегонового комітету відсутнє, яхта, що фінішує, повинна повідомити перегоновий комітет про час свого фінішу і своє становище щодо найближчих яхт за першої слушної можливості.</w:t>
      </w:r>
    </w:p>
    <w:p w14:paraId="71A18460" w14:textId="77777777" w:rsidR="00990DE8" w:rsidRPr="009F7414" w:rsidRDefault="00990DE8" w:rsidP="00990DE8"/>
    <w:p w14:paraId="5C605042" w14:textId="77777777" w:rsidR="00990DE8" w:rsidRPr="009F7414" w:rsidRDefault="00990DE8" w:rsidP="00990DE8">
      <w:pPr>
        <w:numPr>
          <w:ilvl w:val="0"/>
          <w:numId w:val="5"/>
        </w:numPr>
        <w:ind w:left="426" w:hanging="426"/>
        <w:rPr>
          <w:b/>
        </w:rPr>
      </w:pPr>
      <w:r w:rsidRPr="009F7414">
        <w:rPr>
          <w:b/>
        </w:rPr>
        <w:t>СИСТЕМА ПОКАРАНЬ</w:t>
      </w:r>
    </w:p>
    <w:p w14:paraId="75F3D7B4" w14:textId="17D2FF09" w:rsidR="00990DE8" w:rsidRPr="009F7414" w:rsidRDefault="00E64A14" w:rsidP="00990DE8">
      <w:pPr>
        <w:tabs>
          <w:tab w:val="left" w:pos="540"/>
        </w:tabs>
        <w:contextualSpacing/>
        <w:rPr>
          <w:rFonts w:eastAsia="Times New Roman"/>
          <w:color w:val="00000A"/>
          <w:lang w:eastAsia="zh-CN"/>
        </w:rPr>
      </w:pPr>
      <w:r>
        <w:rPr>
          <w:rFonts w:eastAsia="Times New Roman"/>
          <w:color w:val="00000A"/>
          <w:lang w:eastAsia="zh-CN"/>
        </w:rPr>
        <w:t xml:space="preserve">14.1  </w:t>
      </w:r>
      <w:r w:rsidR="00990DE8" w:rsidRPr="009F7414">
        <w:rPr>
          <w:rFonts w:eastAsia="Times New Roman"/>
          <w:color w:val="00000A"/>
          <w:lang w:eastAsia="zh-CN"/>
        </w:rPr>
        <w:t xml:space="preserve">Яхти, які можливо, порушили правила ПВП Частина 2, виправлятимуть помилку, зробивши один оберт, який включає один поворот </w:t>
      </w:r>
      <w:proofErr w:type="spellStart"/>
      <w:r w:rsidR="00990DE8" w:rsidRPr="009F7414">
        <w:rPr>
          <w:rFonts w:eastAsia="Times New Roman"/>
          <w:color w:val="00000A"/>
          <w:lang w:eastAsia="zh-CN"/>
        </w:rPr>
        <w:t>оверштаг</w:t>
      </w:r>
      <w:proofErr w:type="spellEnd"/>
      <w:r w:rsidR="00990DE8" w:rsidRPr="009F7414">
        <w:rPr>
          <w:rFonts w:eastAsia="Times New Roman"/>
          <w:color w:val="00000A"/>
          <w:lang w:eastAsia="zh-CN"/>
        </w:rPr>
        <w:t xml:space="preserve"> и один поворот фордевінд (це є зміною ПВП 44.1.).</w:t>
      </w:r>
    </w:p>
    <w:p w14:paraId="26A70B87" w14:textId="77777777" w:rsidR="00990DE8" w:rsidRPr="007234B8" w:rsidRDefault="00990DE8" w:rsidP="00990DE8">
      <w:pPr>
        <w:rPr>
          <w:rStyle w:val="atn"/>
        </w:rPr>
      </w:pPr>
    </w:p>
    <w:p w14:paraId="71720CB0" w14:textId="0A1E8B05" w:rsidR="00990DE8" w:rsidRPr="007234B8" w:rsidRDefault="00990DE8" w:rsidP="00990DE8">
      <w:pPr>
        <w:rPr>
          <w:rFonts w:eastAsia="Times New Roman"/>
          <w:b/>
          <w:lang w:eastAsia="zh-CN"/>
        </w:rPr>
      </w:pPr>
      <w:r w:rsidRPr="007234B8">
        <w:rPr>
          <w:rFonts w:eastAsia="Times New Roman"/>
          <w:b/>
          <w:lang w:eastAsia="zh-CN"/>
        </w:rPr>
        <w:t>1</w:t>
      </w:r>
      <w:r w:rsidRPr="007234B8">
        <w:rPr>
          <w:rFonts w:eastAsia="Times New Roman"/>
          <w:b/>
          <w:lang w:val="ru-RU" w:eastAsia="zh-CN"/>
        </w:rPr>
        <w:t>5</w:t>
      </w:r>
      <w:r w:rsidRPr="007234B8">
        <w:rPr>
          <w:rFonts w:eastAsia="Times New Roman"/>
          <w:b/>
          <w:lang w:eastAsia="zh-CN"/>
        </w:rPr>
        <w:t>.</w:t>
      </w:r>
      <w:r w:rsidR="002C36B7">
        <w:rPr>
          <w:rFonts w:eastAsia="Times New Roman"/>
          <w:lang w:eastAsia="zh-CN"/>
        </w:rPr>
        <w:t xml:space="preserve">   </w:t>
      </w:r>
      <w:r w:rsidRPr="007234B8">
        <w:rPr>
          <w:rFonts w:eastAsia="Times New Roman"/>
          <w:b/>
          <w:lang w:eastAsia="zh-CN"/>
        </w:rPr>
        <w:t>СУДДІВСТВО НА ВОДІ</w:t>
      </w:r>
    </w:p>
    <w:p w14:paraId="3F5DA330" w14:textId="148EA914" w:rsidR="00990DE8" w:rsidRPr="007234B8" w:rsidRDefault="00990DE8" w:rsidP="00990DE8">
      <w:pPr>
        <w:contextualSpacing/>
      </w:pPr>
      <w:proofErr w:type="gramStart"/>
      <w:r w:rsidRPr="007234B8">
        <w:rPr>
          <w:lang w:val="ru-RU"/>
        </w:rPr>
        <w:t xml:space="preserve">15.1 </w:t>
      </w:r>
      <w:r w:rsidRPr="00E418CF">
        <w:rPr>
          <w:lang w:val="ru-RU"/>
        </w:rPr>
        <w:t xml:space="preserve"> </w:t>
      </w:r>
      <w:r w:rsidRPr="007234B8">
        <w:t>Щодо</w:t>
      </w:r>
      <w:proofErr w:type="gramEnd"/>
      <w:r w:rsidRPr="007234B8">
        <w:t xml:space="preserve"> порушення правила Частини 2 і правила 31, </w:t>
      </w:r>
      <w:r>
        <w:t xml:space="preserve">для яхт класу </w:t>
      </w:r>
      <w:proofErr w:type="spellStart"/>
      <w:r>
        <w:rPr>
          <w:lang w:val="en-US"/>
        </w:rPr>
        <w:t>Platu</w:t>
      </w:r>
      <w:proofErr w:type="spellEnd"/>
      <w:r w:rsidRPr="0023469F">
        <w:rPr>
          <w:lang w:val="ru-RU"/>
        </w:rPr>
        <w:t xml:space="preserve"> 25, </w:t>
      </w:r>
      <w:r w:rsidRPr="007234B8">
        <w:t xml:space="preserve">буде застосовуватися суддівство на воді. Протест судна на судно (підйом червоного прапору) має бути подано негайно після інциденту. Рішення суддів буде прийнято на воді за першою нагодою. Члени </w:t>
      </w:r>
      <w:proofErr w:type="spellStart"/>
      <w:r w:rsidRPr="007234B8">
        <w:t>протестового</w:t>
      </w:r>
      <w:proofErr w:type="spellEnd"/>
      <w:r w:rsidRPr="007234B8">
        <w:t xml:space="preserve"> комітету (</w:t>
      </w:r>
      <w:proofErr w:type="spellStart"/>
      <w:r w:rsidRPr="007234B8">
        <w:t>ампайри</w:t>
      </w:r>
      <w:proofErr w:type="spellEnd"/>
      <w:r w:rsidRPr="007234B8">
        <w:t>) подаватимуть сигнал свистком з піднесенням червоного прапору, якщо вважатимуть, що</w:t>
      </w:r>
      <w:r w:rsidR="00E64A14">
        <w:t xml:space="preserve"> </w:t>
      </w:r>
      <w:r w:rsidRPr="007234B8">
        <w:t xml:space="preserve">одне чи більше суден порушило правило частини 2. При цьому судно повинне виконати покарання </w:t>
      </w:r>
      <w:r>
        <w:t>двома</w:t>
      </w:r>
      <w:r w:rsidRPr="007234B8">
        <w:t xml:space="preserve"> оберт</w:t>
      </w:r>
      <w:r>
        <w:t>ами</w:t>
      </w:r>
      <w:r w:rsidRPr="007234B8">
        <w:t>, як</w:t>
      </w:r>
      <w:r>
        <w:t>і</w:t>
      </w:r>
      <w:r w:rsidRPr="007234B8">
        <w:t xml:space="preserve"> включатим</w:t>
      </w:r>
      <w:r>
        <w:t>уть два</w:t>
      </w:r>
      <w:r w:rsidRPr="007234B8">
        <w:t xml:space="preserve"> поворот</w:t>
      </w:r>
      <w:r>
        <w:t>и</w:t>
      </w:r>
      <w:r w:rsidRPr="007234B8">
        <w:t xml:space="preserve"> </w:t>
      </w:r>
      <w:proofErr w:type="spellStart"/>
      <w:r w:rsidRPr="007234B8">
        <w:t>оверштаг</w:t>
      </w:r>
      <w:proofErr w:type="spellEnd"/>
      <w:r w:rsidRPr="007234B8">
        <w:t xml:space="preserve"> та </w:t>
      </w:r>
      <w:r>
        <w:t>два</w:t>
      </w:r>
      <w:r w:rsidRPr="007234B8">
        <w:t xml:space="preserve"> поворот</w:t>
      </w:r>
      <w:r>
        <w:t>и</w:t>
      </w:r>
      <w:r w:rsidRPr="007234B8">
        <w:t xml:space="preserve"> фордевінд.  Якщо жодне з суден не прийматиме покарання за правилом  44.1, воно буде  дискваліфіковано без слухання</w:t>
      </w:r>
      <w:r>
        <w:t>.</w:t>
      </w:r>
      <w:r w:rsidRPr="007234B8">
        <w:t xml:space="preserve"> </w:t>
      </w:r>
    </w:p>
    <w:p w14:paraId="064A4DF8" w14:textId="77777777" w:rsidR="00990DE8" w:rsidRPr="007234B8" w:rsidRDefault="00990DE8" w:rsidP="00990DE8">
      <w:pPr>
        <w:contextualSpacing/>
      </w:pPr>
      <w:r w:rsidRPr="007234B8">
        <w:t xml:space="preserve">15.2 </w:t>
      </w:r>
      <w:r w:rsidRPr="00E418CF">
        <w:rPr>
          <w:lang w:val="ru-RU"/>
        </w:rPr>
        <w:t xml:space="preserve"> </w:t>
      </w:r>
      <w:r w:rsidRPr="007234B8">
        <w:t xml:space="preserve">Члени </w:t>
      </w:r>
      <w:proofErr w:type="spellStart"/>
      <w:r w:rsidRPr="007234B8">
        <w:t>протестового</w:t>
      </w:r>
      <w:proofErr w:type="spellEnd"/>
      <w:r w:rsidRPr="007234B8">
        <w:t xml:space="preserve"> комітету (</w:t>
      </w:r>
      <w:proofErr w:type="spellStart"/>
      <w:r w:rsidRPr="007234B8">
        <w:t>ампайри</w:t>
      </w:r>
      <w:proofErr w:type="spellEnd"/>
      <w:r w:rsidRPr="007234B8">
        <w:t xml:space="preserve">) подаватимуть сигнал свистком з піднесенням </w:t>
      </w:r>
      <w:r>
        <w:t>біло/</w:t>
      </w:r>
      <w:r w:rsidRPr="007234B8">
        <w:t>зеленого прапору, якщо вважатимуть, що одне чи більше суден не порушило правило частини 2.</w:t>
      </w:r>
    </w:p>
    <w:p w14:paraId="6B9DDB4A" w14:textId="77777777" w:rsidR="00990DE8" w:rsidRPr="007234B8" w:rsidRDefault="00990DE8" w:rsidP="00990DE8">
      <w:pPr>
        <w:contextualSpacing/>
      </w:pPr>
      <w:r w:rsidRPr="007234B8">
        <w:t xml:space="preserve">15.3 </w:t>
      </w:r>
      <w:r w:rsidRPr="00E418CF">
        <w:rPr>
          <w:lang w:val="ru-RU"/>
        </w:rPr>
        <w:t xml:space="preserve"> </w:t>
      </w:r>
      <w:r w:rsidRPr="007234B8">
        <w:t xml:space="preserve">У разі судно порушило правило 31 члени </w:t>
      </w:r>
      <w:proofErr w:type="spellStart"/>
      <w:r w:rsidRPr="007234B8">
        <w:t>протестового</w:t>
      </w:r>
      <w:proofErr w:type="spellEnd"/>
      <w:r w:rsidRPr="007234B8">
        <w:t xml:space="preserve"> комітету (</w:t>
      </w:r>
      <w:proofErr w:type="spellStart"/>
      <w:r w:rsidRPr="007234B8">
        <w:t>ампайри</w:t>
      </w:r>
      <w:proofErr w:type="spellEnd"/>
      <w:r w:rsidRPr="007234B8">
        <w:t xml:space="preserve">) подаватимуть сигнал свистком з піднесенням червоного прапору. Судно може виправити помилку, зробивши один оберт, який включає один поворот </w:t>
      </w:r>
      <w:proofErr w:type="spellStart"/>
      <w:r w:rsidRPr="007234B8">
        <w:t>оверштаг</w:t>
      </w:r>
      <w:proofErr w:type="spellEnd"/>
      <w:r w:rsidRPr="007234B8">
        <w:t>, один поворот фордевінд. Якщо судно не прийматиме вище зазначене покарання воно буде дискваліфіковано без слухання отримує в заліку (DNЕ).</w:t>
      </w:r>
    </w:p>
    <w:p w14:paraId="21F28891" w14:textId="77777777" w:rsidR="00990DE8" w:rsidRDefault="00990DE8" w:rsidP="00990DE8">
      <w:pPr>
        <w:contextualSpacing/>
      </w:pPr>
      <w:r w:rsidRPr="007234B8">
        <w:t xml:space="preserve">15.4 </w:t>
      </w:r>
      <w:r w:rsidRPr="00E418CF">
        <w:rPr>
          <w:lang w:val="ru-RU"/>
        </w:rPr>
        <w:t xml:space="preserve"> </w:t>
      </w:r>
      <w:r w:rsidRPr="007234B8">
        <w:t xml:space="preserve">У разі членами </w:t>
      </w:r>
      <w:proofErr w:type="spellStart"/>
      <w:r w:rsidRPr="007234B8">
        <w:t>протестового</w:t>
      </w:r>
      <w:proofErr w:type="spellEnd"/>
      <w:r w:rsidRPr="007234B8">
        <w:t xml:space="preserve"> комітету (</w:t>
      </w:r>
      <w:proofErr w:type="spellStart"/>
      <w:r w:rsidRPr="007234B8">
        <w:t>ампайрами</w:t>
      </w:r>
      <w:proofErr w:type="spellEnd"/>
      <w:r w:rsidRPr="007234B8">
        <w:t>) не було зафіксовано на воді порушення ПВП Частини 2</w:t>
      </w:r>
      <w:r w:rsidRPr="007234B8">
        <w:rPr>
          <w:lang w:val="ru-RU"/>
        </w:rPr>
        <w:t xml:space="preserve"> та правила 31</w:t>
      </w:r>
      <w:r w:rsidRPr="007234B8">
        <w:t>, учасники інциденту можуть подавати протест на березі відповідно пункту 1</w:t>
      </w:r>
      <w:r>
        <w:t>7</w:t>
      </w:r>
      <w:r w:rsidRPr="007234B8">
        <w:t xml:space="preserve"> </w:t>
      </w:r>
      <w:proofErr w:type="spellStart"/>
      <w:r w:rsidRPr="007234B8">
        <w:t>Вітрильницької</w:t>
      </w:r>
      <w:proofErr w:type="spellEnd"/>
      <w:r w:rsidRPr="007234B8">
        <w:t xml:space="preserve"> інструкції.</w:t>
      </w:r>
    </w:p>
    <w:p w14:paraId="706DDEB1" w14:textId="77777777" w:rsidR="00990DE8" w:rsidRPr="007234B8" w:rsidRDefault="00990DE8" w:rsidP="00990DE8">
      <w:pPr>
        <w:contextualSpacing/>
      </w:pPr>
    </w:p>
    <w:p w14:paraId="42051919" w14:textId="77777777" w:rsidR="00990DE8" w:rsidRPr="00D641C3" w:rsidRDefault="00990DE8" w:rsidP="00990DE8">
      <w:pPr>
        <w:numPr>
          <w:ilvl w:val="0"/>
          <w:numId w:val="6"/>
        </w:numPr>
        <w:ind w:left="426" w:hanging="426"/>
        <w:rPr>
          <w:b/>
        </w:rPr>
      </w:pPr>
      <w:r w:rsidRPr="00D641C3">
        <w:rPr>
          <w:b/>
        </w:rPr>
        <w:t xml:space="preserve">ОБМЕЖЕННЯ ЗА ЧАСОМ </w:t>
      </w:r>
    </w:p>
    <w:p w14:paraId="58A0A408" w14:textId="77777777" w:rsidR="00990DE8" w:rsidRDefault="00990DE8" w:rsidP="00990DE8">
      <w:r w:rsidRPr="00D641C3">
        <w:t xml:space="preserve">Судна, які змагалися у перегонах, але не фінішували </w:t>
      </w:r>
      <w:r>
        <w:t xml:space="preserve">протягом </w:t>
      </w:r>
      <w:r w:rsidRPr="00D641C3">
        <w:t>15 хв</w:t>
      </w:r>
      <w:r>
        <w:t xml:space="preserve">. </w:t>
      </w:r>
      <w:r w:rsidRPr="00D641C3">
        <w:rPr>
          <w:color w:val="00000A"/>
        </w:rPr>
        <w:t xml:space="preserve">після фінішування першого судна </w:t>
      </w:r>
      <w:r w:rsidRPr="00D641C3">
        <w:rPr>
          <w:bCs/>
          <w:color w:val="00000A"/>
        </w:rPr>
        <w:t>її групи</w:t>
      </w:r>
      <w:r w:rsidRPr="00D641C3">
        <w:rPr>
          <w:bCs/>
        </w:rPr>
        <w:t>,</w:t>
      </w:r>
      <w:r w:rsidRPr="00D641C3">
        <w:t xml:space="preserve"> </w:t>
      </w:r>
      <w:r w:rsidRPr="00D641C3">
        <w:rPr>
          <w:color w:val="00000A"/>
        </w:rPr>
        <w:t xml:space="preserve">яке правильно </w:t>
      </w:r>
      <w:proofErr w:type="spellStart"/>
      <w:r w:rsidRPr="00D641C3">
        <w:rPr>
          <w:color w:val="00000A"/>
        </w:rPr>
        <w:t>провітрилило</w:t>
      </w:r>
      <w:proofErr w:type="spellEnd"/>
      <w:r w:rsidRPr="00D641C3">
        <w:rPr>
          <w:color w:val="00000A"/>
        </w:rPr>
        <w:t xml:space="preserve"> дистанцію, </w:t>
      </w:r>
      <w:r w:rsidRPr="00D641C3">
        <w:t xml:space="preserve">і згодом не зійшли з дистанції, не були покарані або не виправили результат, будуть оцінені без слухання </w:t>
      </w:r>
      <w:r w:rsidRPr="00D641C3">
        <w:rPr>
          <w:lang w:val="en-US"/>
        </w:rPr>
        <w:t>DNF</w:t>
      </w:r>
      <w:r w:rsidRPr="00D641C3">
        <w:t>. Це змінює ПВП 35.</w:t>
      </w:r>
    </w:p>
    <w:p w14:paraId="25C1997B" w14:textId="77777777" w:rsidR="00990DE8" w:rsidRPr="00D641C3" w:rsidRDefault="00990DE8" w:rsidP="00990DE8"/>
    <w:p w14:paraId="0F29BD9B" w14:textId="77777777" w:rsidR="00990DE8" w:rsidRPr="002A59F7" w:rsidRDefault="00990DE8" w:rsidP="00990DE8">
      <w:pPr>
        <w:rPr>
          <w:color w:val="00000A"/>
        </w:rPr>
      </w:pPr>
      <w:r w:rsidRPr="002A59F7">
        <w:rPr>
          <w:b/>
          <w:color w:val="00000A"/>
        </w:rPr>
        <w:t>1</w:t>
      </w:r>
      <w:r>
        <w:rPr>
          <w:b/>
          <w:color w:val="00000A"/>
          <w:lang w:val="ru-RU"/>
        </w:rPr>
        <w:t>7</w:t>
      </w:r>
      <w:r w:rsidRPr="002A59F7">
        <w:rPr>
          <w:b/>
          <w:color w:val="00000A"/>
        </w:rPr>
        <w:t xml:space="preserve">. ПРОТЕСТИ ТА ЗВЕРНЕННЯ ПРО ВІДШКОДУВАННЯ </w:t>
      </w:r>
    </w:p>
    <w:p w14:paraId="4F5BA672" w14:textId="77777777" w:rsidR="00990DE8" w:rsidRPr="002A59F7" w:rsidRDefault="00990DE8" w:rsidP="00990DE8">
      <w:pPr>
        <w:rPr>
          <w:color w:val="00000A"/>
        </w:rPr>
      </w:pPr>
      <w:r w:rsidRPr="002A59F7">
        <w:rPr>
          <w:color w:val="00000A"/>
        </w:rPr>
        <w:t>1</w:t>
      </w:r>
      <w:r>
        <w:rPr>
          <w:color w:val="00000A"/>
          <w:lang w:val="ru-RU"/>
        </w:rPr>
        <w:t>7</w:t>
      </w:r>
      <w:r w:rsidRPr="002A59F7">
        <w:rPr>
          <w:color w:val="00000A"/>
        </w:rPr>
        <w:t xml:space="preserve">.1 </w:t>
      </w:r>
      <w:r w:rsidRPr="00E418CF">
        <w:rPr>
          <w:color w:val="00000A"/>
          <w:lang w:val="ru-RU"/>
        </w:rPr>
        <w:t xml:space="preserve">  </w:t>
      </w:r>
      <w:r w:rsidRPr="002A59F7">
        <w:rPr>
          <w:color w:val="00000A"/>
        </w:rPr>
        <w:t xml:space="preserve">Бланки протестів є наявними у бюро регати. Протести, або звернення про відшкодування, чи про повторне слухання, мають бути подані до бюро у межах відповідного часу. </w:t>
      </w:r>
    </w:p>
    <w:p w14:paraId="0A0D33AA" w14:textId="55A2BC92" w:rsidR="00990DE8" w:rsidRPr="002A59F7" w:rsidRDefault="00990DE8" w:rsidP="00990DE8">
      <w:pPr>
        <w:tabs>
          <w:tab w:val="left" w:pos="0"/>
          <w:tab w:val="left" w:pos="567"/>
        </w:tabs>
        <w:rPr>
          <w:color w:val="00000A"/>
        </w:rPr>
      </w:pPr>
      <w:r w:rsidRPr="002A59F7">
        <w:rPr>
          <w:color w:val="00000A"/>
        </w:rPr>
        <w:t>1</w:t>
      </w:r>
      <w:r>
        <w:rPr>
          <w:color w:val="00000A"/>
          <w:lang w:val="ru-RU"/>
        </w:rPr>
        <w:t>7</w:t>
      </w:r>
      <w:r w:rsidRPr="002A59F7">
        <w:rPr>
          <w:color w:val="00000A"/>
        </w:rPr>
        <w:t>.</w:t>
      </w:r>
      <w:r w:rsidR="00E64A14">
        <w:rPr>
          <w:color w:val="00000A"/>
        </w:rPr>
        <w:t>2.</w:t>
      </w:r>
      <w:r w:rsidR="00E64A14">
        <w:rPr>
          <w:color w:val="00000A"/>
        </w:rPr>
        <w:tab/>
        <w:t>Час опротестування складає 30</w:t>
      </w:r>
      <w:r w:rsidRPr="002A59F7">
        <w:rPr>
          <w:color w:val="00000A"/>
        </w:rPr>
        <w:t xml:space="preserve"> хвилин від моменту приходу в гавань стартового/фінішного судна дистанції, про що повідомляється письмово та вивішується на дошці офіціальних повідомлень. Такий самий час застосовується для звернень про відшкодування чи про повторне слухання. Це є зміною правила 61.3.</w:t>
      </w:r>
    </w:p>
    <w:p w14:paraId="3783C8D7" w14:textId="77777777" w:rsidR="00990DE8" w:rsidRPr="002A59F7" w:rsidRDefault="00990DE8" w:rsidP="00990DE8">
      <w:pPr>
        <w:rPr>
          <w:color w:val="00000A"/>
        </w:rPr>
      </w:pPr>
      <w:r w:rsidRPr="002A59F7">
        <w:rPr>
          <w:color w:val="00000A"/>
        </w:rPr>
        <w:t>1</w:t>
      </w:r>
      <w:r>
        <w:rPr>
          <w:color w:val="00000A"/>
          <w:lang w:val="ru-RU"/>
        </w:rPr>
        <w:t>7</w:t>
      </w:r>
      <w:r w:rsidRPr="002A59F7">
        <w:rPr>
          <w:color w:val="00000A"/>
        </w:rPr>
        <w:t xml:space="preserve">.3 </w:t>
      </w:r>
      <w:r w:rsidRPr="00E418CF">
        <w:rPr>
          <w:color w:val="00000A"/>
          <w:lang w:val="ru-RU"/>
        </w:rPr>
        <w:t xml:space="preserve"> </w:t>
      </w:r>
      <w:r w:rsidRPr="002A59F7">
        <w:rPr>
          <w:color w:val="00000A"/>
        </w:rPr>
        <w:t>Сповіщення спортсменів про слухання, у яких вони є сторонами,  вивішуватимуться не пізніше 15-ти хвилин після закінчення часу опротестування.</w:t>
      </w:r>
    </w:p>
    <w:p w14:paraId="55BCAFE7" w14:textId="77777777" w:rsidR="00990DE8" w:rsidRPr="002A59F7" w:rsidRDefault="00990DE8" w:rsidP="00990DE8">
      <w:pPr>
        <w:rPr>
          <w:color w:val="00000A"/>
        </w:rPr>
      </w:pPr>
      <w:r w:rsidRPr="002A59F7">
        <w:rPr>
          <w:color w:val="00000A"/>
        </w:rPr>
        <w:t>1</w:t>
      </w:r>
      <w:r>
        <w:rPr>
          <w:color w:val="00000A"/>
          <w:lang w:val="ru-RU"/>
        </w:rPr>
        <w:t>7</w:t>
      </w:r>
      <w:r w:rsidRPr="002A59F7">
        <w:rPr>
          <w:color w:val="00000A"/>
        </w:rPr>
        <w:t xml:space="preserve">.4 </w:t>
      </w:r>
      <w:r w:rsidRPr="00E418CF">
        <w:rPr>
          <w:color w:val="00000A"/>
          <w:lang w:val="ru-RU"/>
        </w:rPr>
        <w:t xml:space="preserve"> </w:t>
      </w:r>
      <w:r w:rsidRPr="002A59F7">
        <w:rPr>
          <w:color w:val="00000A"/>
        </w:rPr>
        <w:t xml:space="preserve">Сповіщення про протести перегонового, технічного або </w:t>
      </w:r>
      <w:proofErr w:type="spellStart"/>
      <w:r w:rsidRPr="002A59F7">
        <w:rPr>
          <w:color w:val="00000A"/>
        </w:rPr>
        <w:t>протестового</w:t>
      </w:r>
      <w:proofErr w:type="spellEnd"/>
      <w:r w:rsidRPr="002A59F7">
        <w:rPr>
          <w:color w:val="00000A"/>
        </w:rPr>
        <w:t xml:space="preserve"> комітету вивішуватимуться аби сповістити про такі протести судна відповідно до ПВП 61.1(b).</w:t>
      </w:r>
    </w:p>
    <w:p w14:paraId="42B51BEA" w14:textId="77777777" w:rsidR="00990DE8" w:rsidRPr="002A59F7" w:rsidRDefault="00990DE8" w:rsidP="00990DE8">
      <w:pPr>
        <w:rPr>
          <w:color w:val="00000A"/>
        </w:rPr>
      </w:pPr>
      <w:r w:rsidRPr="002A59F7">
        <w:rPr>
          <w:color w:val="00000A"/>
        </w:rPr>
        <w:t>1</w:t>
      </w:r>
      <w:r>
        <w:rPr>
          <w:color w:val="00000A"/>
          <w:lang w:val="ru-RU"/>
        </w:rPr>
        <w:t>7</w:t>
      </w:r>
      <w:r w:rsidRPr="002A59F7">
        <w:rPr>
          <w:color w:val="00000A"/>
        </w:rPr>
        <w:t xml:space="preserve">.5 </w:t>
      </w:r>
      <w:r w:rsidRPr="00E418CF">
        <w:rPr>
          <w:color w:val="00000A"/>
          <w:lang w:val="ru-RU"/>
        </w:rPr>
        <w:t xml:space="preserve"> </w:t>
      </w:r>
      <w:r w:rsidRPr="002A59F7">
        <w:rPr>
          <w:color w:val="00000A"/>
        </w:rPr>
        <w:t xml:space="preserve">Слухання відбуватимуться у приміщенні для слухань після того, як ці сповіщення буде вивішено і, як правило, за порядком надходження протестів і звернень про відшкодування. </w:t>
      </w:r>
    </w:p>
    <w:p w14:paraId="38FCC889" w14:textId="77777777" w:rsidR="00990DE8" w:rsidRPr="002A59F7" w:rsidRDefault="00990DE8" w:rsidP="00990DE8">
      <w:pPr>
        <w:rPr>
          <w:color w:val="00000A"/>
        </w:rPr>
      </w:pPr>
      <w:r w:rsidRPr="002A59F7">
        <w:rPr>
          <w:color w:val="00000A"/>
        </w:rPr>
        <w:t>1</w:t>
      </w:r>
      <w:r>
        <w:rPr>
          <w:color w:val="00000A"/>
          <w:lang w:val="ru-RU"/>
        </w:rPr>
        <w:t>7</w:t>
      </w:r>
      <w:r w:rsidRPr="002A59F7">
        <w:rPr>
          <w:color w:val="00000A"/>
        </w:rPr>
        <w:t xml:space="preserve">.6 </w:t>
      </w:r>
      <w:r w:rsidRPr="00E418CF">
        <w:rPr>
          <w:color w:val="00000A"/>
          <w:lang w:val="ru-RU"/>
        </w:rPr>
        <w:t xml:space="preserve"> </w:t>
      </w:r>
      <w:r w:rsidRPr="002A59F7">
        <w:rPr>
          <w:color w:val="00000A"/>
        </w:rPr>
        <w:t xml:space="preserve">Останнього за розкладом перегонового дня звернення про відшкодування, яке ґрунтується на ухвалі </w:t>
      </w:r>
      <w:proofErr w:type="spellStart"/>
      <w:r w:rsidRPr="002A59F7">
        <w:rPr>
          <w:color w:val="00000A"/>
        </w:rPr>
        <w:t>протестового</w:t>
      </w:r>
      <w:proofErr w:type="spellEnd"/>
      <w:r w:rsidRPr="002A59F7">
        <w:rPr>
          <w:color w:val="00000A"/>
        </w:rPr>
        <w:t xml:space="preserve"> комітету, має бути подане не пізніше ніж через 30 хвилин після того, як було вивішено ухвалу. Це є зміною ПВП 62.2.</w:t>
      </w:r>
    </w:p>
    <w:p w14:paraId="54A5F228" w14:textId="77777777" w:rsidR="00990DE8" w:rsidRDefault="00990DE8" w:rsidP="00990DE8">
      <w:pPr>
        <w:tabs>
          <w:tab w:val="left" w:pos="0"/>
          <w:tab w:val="left" w:pos="567"/>
        </w:tabs>
        <w:rPr>
          <w:color w:val="00000A"/>
        </w:rPr>
      </w:pPr>
      <w:r w:rsidRPr="002A59F7">
        <w:rPr>
          <w:color w:val="00000A"/>
        </w:rPr>
        <w:t>1</w:t>
      </w:r>
      <w:r>
        <w:rPr>
          <w:color w:val="00000A"/>
          <w:lang w:val="ru-RU"/>
        </w:rPr>
        <w:t>7</w:t>
      </w:r>
      <w:r w:rsidRPr="002A59F7">
        <w:rPr>
          <w:color w:val="00000A"/>
        </w:rPr>
        <w:t>.7</w:t>
      </w:r>
      <w:r w:rsidRPr="002A59F7">
        <w:rPr>
          <w:color w:val="00000A"/>
        </w:rPr>
        <w:tab/>
        <w:t>Протестові внески становлять 300 гривень.</w:t>
      </w:r>
    </w:p>
    <w:p w14:paraId="7D47BFD2" w14:textId="77777777" w:rsidR="00990DE8" w:rsidRDefault="00990DE8" w:rsidP="00990DE8">
      <w:pPr>
        <w:tabs>
          <w:tab w:val="left" w:pos="0"/>
          <w:tab w:val="left" w:pos="567"/>
        </w:tabs>
        <w:rPr>
          <w:color w:val="00000A"/>
        </w:rPr>
      </w:pPr>
    </w:p>
    <w:p w14:paraId="4496CC95" w14:textId="77777777" w:rsidR="00990DE8" w:rsidRPr="002A59F7" w:rsidRDefault="00990DE8" w:rsidP="00990DE8">
      <w:pPr>
        <w:rPr>
          <w:b/>
        </w:rPr>
      </w:pPr>
      <w:r w:rsidRPr="002A59F7">
        <w:rPr>
          <w:b/>
        </w:rPr>
        <w:t>1</w:t>
      </w:r>
      <w:r>
        <w:rPr>
          <w:b/>
          <w:lang w:val="ru-RU"/>
        </w:rPr>
        <w:t>8</w:t>
      </w:r>
      <w:r w:rsidRPr="002A59F7">
        <w:rPr>
          <w:b/>
          <w:lang w:val="ru-RU"/>
        </w:rPr>
        <w:t>.</w:t>
      </w:r>
      <w:r w:rsidRPr="002A59F7">
        <w:rPr>
          <w:b/>
        </w:rPr>
        <w:t xml:space="preserve">  ЗАЛІК</w:t>
      </w:r>
    </w:p>
    <w:p w14:paraId="68333C2E" w14:textId="791A1954" w:rsidR="00990DE8" w:rsidRPr="002A59F7" w:rsidRDefault="00990DE8" w:rsidP="00990DE8">
      <w:pPr>
        <w:tabs>
          <w:tab w:val="left" w:pos="360"/>
        </w:tabs>
        <w:rPr>
          <w:rFonts w:eastAsia="Times New Roman"/>
          <w:lang w:eastAsia="zh-CN"/>
        </w:rPr>
      </w:pPr>
      <w:r w:rsidRPr="002A59F7">
        <w:t>1</w:t>
      </w:r>
      <w:r>
        <w:t>8</w:t>
      </w:r>
      <w:r w:rsidRPr="002A59F7">
        <w:t>.1</w:t>
      </w:r>
      <w:r w:rsidRPr="002A59F7">
        <w:rPr>
          <w:rFonts w:eastAsia="Times New Roman"/>
          <w:lang w:eastAsia="zh-CN"/>
        </w:rPr>
        <w:t xml:space="preserve"> </w:t>
      </w:r>
      <w:r w:rsidRPr="00E418CF">
        <w:rPr>
          <w:rFonts w:eastAsia="Times New Roman"/>
          <w:lang w:val="ru-RU" w:eastAsia="zh-CN"/>
        </w:rPr>
        <w:t xml:space="preserve"> </w:t>
      </w:r>
      <w:r w:rsidR="002C36B7">
        <w:rPr>
          <w:color w:val="000000"/>
        </w:rPr>
        <w:t>З</w:t>
      </w:r>
      <w:r w:rsidRPr="002A59F7">
        <w:rPr>
          <w:rFonts w:eastAsia="Times New Roman"/>
          <w:lang w:eastAsia="zh-CN"/>
        </w:rPr>
        <w:t xml:space="preserve">астосовується лінійна система заліку за </w:t>
      </w:r>
      <w:r w:rsidR="0069390E">
        <w:rPr>
          <w:rFonts w:eastAsia="Times New Roman"/>
          <w:lang w:eastAsia="zh-CN"/>
        </w:rPr>
        <w:t xml:space="preserve"> </w:t>
      </w:r>
      <w:r w:rsidRPr="002A59F7">
        <w:rPr>
          <w:rFonts w:eastAsia="Times New Roman"/>
          <w:i/>
          <w:iCs/>
          <w:lang w:eastAsia="zh-CN"/>
        </w:rPr>
        <w:t>Додатком А</w:t>
      </w:r>
      <w:r w:rsidRPr="002A59F7">
        <w:rPr>
          <w:rFonts w:eastAsia="Times New Roman"/>
          <w:lang w:eastAsia="zh-CN"/>
        </w:rPr>
        <w:t xml:space="preserve"> </w:t>
      </w:r>
      <w:r w:rsidRPr="002A59F7">
        <w:rPr>
          <w:rFonts w:eastAsia="Times New Roman"/>
          <w:i/>
          <w:iCs/>
          <w:lang w:eastAsia="zh-CN"/>
        </w:rPr>
        <w:t>ПВП</w:t>
      </w:r>
      <w:r w:rsidRPr="002A59F7">
        <w:rPr>
          <w:rFonts w:eastAsia="Times New Roman"/>
          <w:lang w:eastAsia="zh-CN"/>
        </w:rPr>
        <w:t xml:space="preserve">. </w:t>
      </w:r>
    </w:p>
    <w:p w14:paraId="49219CB6" w14:textId="5AB91B25" w:rsidR="00990DE8" w:rsidRPr="002A59F7" w:rsidRDefault="00990DE8" w:rsidP="00990DE8">
      <w:pPr>
        <w:tabs>
          <w:tab w:val="left" w:pos="360"/>
        </w:tabs>
        <w:rPr>
          <w:color w:val="000000"/>
        </w:rPr>
      </w:pPr>
      <w:r w:rsidRPr="002A59F7">
        <w:rPr>
          <w:color w:val="000000"/>
        </w:rPr>
        <w:t>1</w:t>
      </w:r>
      <w:r>
        <w:rPr>
          <w:color w:val="000000"/>
        </w:rPr>
        <w:t>8</w:t>
      </w:r>
      <w:r w:rsidR="0069390E">
        <w:rPr>
          <w:color w:val="000000"/>
        </w:rPr>
        <w:t>.2</w:t>
      </w:r>
      <w:r w:rsidRPr="002A59F7">
        <w:t xml:space="preserve"> </w:t>
      </w:r>
      <w:r w:rsidRPr="00E418CF">
        <w:rPr>
          <w:lang w:val="ru-RU"/>
        </w:rPr>
        <w:t xml:space="preserve"> </w:t>
      </w:r>
      <w:r w:rsidRPr="002A59F7">
        <w:t>Регата вважатиметься такою, що відбулася, якщо буде завершено принаймні 3 (три) перегони.</w:t>
      </w:r>
    </w:p>
    <w:p w14:paraId="2985C823" w14:textId="0CAC4616" w:rsidR="00990DE8" w:rsidRDefault="00990DE8" w:rsidP="00990DE8">
      <w:r w:rsidRPr="002A59F7">
        <w:t>1</w:t>
      </w:r>
      <w:r>
        <w:rPr>
          <w:lang w:val="ru-RU"/>
        </w:rPr>
        <w:t>8</w:t>
      </w:r>
      <w:r w:rsidRPr="002A59F7">
        <w:t xml:space="preserve">.3 </w:t>
      </w:r>
      <w:r w:rsidRPr="00E418CF">
        <w:rPr>
          <w:lang w:val="ru-RU"/>
        </w:rPr>
        <w:t xml:space="preserve"> </w:t>
      </w:r>
      <w:r w:rsidRPr="002A59F7">
        <w:t xml:space="preserve">Регата складається з </w:t>
      </w:r>
      <w:r w:rsidR="0069390E">
        <w:t>10</w:t>
      </w:r>
      <w:r w:rsidRPr="002A59F7">
        <w:t xml:space="preserve"> перегонів</w:t>
      </w:r>
      <w:r w:rsidR="0069390E">
        <w:t>.</w:t>
      </w:r>
      <w:r w:rsidRPr="002A59F7">
        <w:t xml:space="preserve"> У разі проведення </w:t>
      </w:r>
      <w:r w:rsidR="0069390E">
        <w:t>4</w:t>
      </w:r>
      <w:r w:rsidRPr="002A59F7">
        <w:t xml:space="preserve"> перегонів, до заліку зараховується результат усіх перегонів. У разі проведення 5</w:t>
      </w:r>
      <w:r>
        <w:t>-10</w:t>
      </w:r>
      <w:r w:rsidRPr="002A59F7">
        <w:t xml:space="preserve"> перегонів вилучатиметься один гірший результат судна. </w:t>
      </w:r>
    </w:p>
    <w:p w14:paraId="343978D0" w14:textId="77777777" w:rsidR="00990DE8" w:rsidRPr="002A59F7" w:rsidRDefault="00990DE8" w:rsidP="00990DE8"/>
    <w:p w14:paraId="1BDCA50C" w14:textId="77777777" w:rsidR="00990DE8" w:rsidRPr="002A59F7" w:rsidRDefault="00990DE8" w:rsidP="00990DE8">
      <w:pPr>
        <w:rPr>
          <w:b/>
          <w:color w:val="00000A"/>
        </w:rPr>
      </w:pPr>
      <w:r w:rsidRPr="002A59F7">
        <w:rPr>
          <w:b/>
          <w:color w:val="00000A"/>
        </w:rPr>
        <w:t>1</w:t>
      </w:r>
      <w:r>
        <w:rPr>
          <w:b/>
          <w:color w:val="00000A"/>
        </w:rPr>
        <w:t>9</w:t>
      </w:r>
      <w:r w:rsidRPr="002A59F7">
        <w:rPr>
          <w:b/>
          <w:color w:val="00000A"/>
        </w:rPr>
        <w:t>.    ПРАВИЛА ЩОДО БЕЗПЕКИ</w:t>
      </w:r>
    </w:p>
    <w:p w14:paraId="7AB47CE5" w14:textId="77777777" w:rsidR="00990DE8" w:rsidRPr="002A59F7" w:rsidRDefault="00990DE8" w:rsidP="00990DE8">
      <w:pPr>
        <w:tabs>
          <w:tab w:val="left" w:pos="567"/>
        </w:tabs>
        <w:rPr>
          <w:color w:val="00000A"/>
        </w:rPr>
      </w:pPr>
      <w:r w:rsidRPr="002A59F7">
        <w:rPr>
          <w:color w:val="00000A"/>
        </w:rPr>
        <w:t>1</w:t>
      </w:r>
      <w:r>
        <w:rPr>
          <w:color w:val="00000A"/>
        </w:rPr>
        <w:t>9</w:t>
      </w:r>
      <w:r w:rsidRPr="002A59F7">
        <w:rPr>
          <w:color w:val="00000A"/>
        </w:rPr>
        <w:t>.1  Судно, яке зійшло з дистанції, має якомога скоріше сповістити про це Перегоновий комітет.</w:t>
      </w:r>
    </w:p>
    <w:p w14:paraId="79285E97" w14:textId="77777777" w:rsidR="00990DE8" w:rsidRDefault="00990DE8" w:rsidP="00990DE8">
      <w:pPr>
        <w:tabs>
          <w:tab w:val="left" w:pos="0"/>
          <w:tab w:val="left" w:pos="567"/>
        </w:tabs>
        <w:rPr>
          <w:color w:val="00000A"/>
        </w:rPr>
      </w:pPr>
      <w:r w:rsidRPr="002A59F7">
        <w:rPr>
          <w:color w:val="00000A"/>
        </w:rPr>
        <w:t>1</w:t>
      </w:r>
      <w:r>
        <w:rPr>
          <w:color w:val="00000A"/>
        </w:rPr>
        <w:t>9</w:t>
      </w:r>
      <w:r w:rsidRPr="002A59F7">
        <w:rPr>
          <w:color w:val="00000A"/>
        </w:rPr>
        <w:t>.2</w:t>
      </w:r>
      <w:r w:rsidRPr="002A59F7">
        <w:rPr>
          <w:color w:val="00000A"/>
        </w:rPr>
        <w:tab/>
        <w:t xml:space="preserve"> Судно або учасник перегонів мають надати всіляку, на яку тільки спроможні, допомогу будь-якій особі або судну, які є у небезпеці.</w:t>
      </w:r>
    </w:p>
    <w:p w14:paraId="1CC1BB5F" w14:textId="77777777" w:rsidR="00990DE8" w:rsidRPr="002A59F7" w:rsidRDefault="00990DE8" w:rsidP="00990DE8">
      <w:pPr>
        <w:tabs>
          <w:tab w:val="left" w:pos="0"/>
          <w:tab w:val="left" w:pos="567"/>
        </w:tabs>
        <w:rPr>
          <w:color w:val="00000A"/>
        </w:rPr>
      </w:pPr>
    </w:p>
    <w:p w14:paraId="4F3DF05F" w14:textId="77777777" w:rsidR="00990DE8" w:rsidRPr="002A59F7" w:rsidRDefault="00990DE8" w:rsidP="00990DE8">
      <w:pPr>
        <w:tabs>
          <w:tab w:val="left" w:pos="0"/>
          <w:tab w:val="left" w:pos="567"/>
        </w:tabs>
        <w:spacing w:line="80" w:lineRule="exact"/>
        <w:rPr>
          <w:color w:val="00000A"/>
        </w:rPr>
      </w:pPr>
    </w:p>
    <w:p w14:paraId="5F290048" w14:textId="77777777" w:rsidR="00E64A14" w:rsidRDefault="00990DE8" w:rsidP="0069390E">
      <w:pPr>
        <w:rPr>
          <w:b/>
          <w:color w:val="00000A"/>
        </w:rPr>
      </w:pPr>
      <w:r>
        <w:rPr>
          <w:b/>
          <w:color w:val="00000A"/>
        </w:rPr>
        <w:t>20</w:t>
      </w:r>
      <w:r w:rsidRPr="002A59F7">
        <w:rPr>
          <w:b/>
          <w:color w:val="00000A"/>
        </w:rPr>
        <w:t>.</w:t>
      </w:r>
      <w:r w:rsidRPr="002A59F7">
        <w:rPr>
          <w:b/>
          <w:color w:val="00000A"/>
          <w:lang w:val="ru-RU"/>
        </w:rPr>
        <w:t xml:space="preserve">  </w:t>
      </w:r>
      <w:r w:rsidRPr="002A59F7">
        <w:rPr>
          <w:b/>
          <w:color w:val="00000A"/>
        </w:rPr>
        <w:t>ЗАМІНА ЕКІПАЖУ АБО СПОРЯДЖЕННЯ</w:t>
      </w:r>
    </w:p>
    <w:p w14:paraId="7A9C6126" w14:textId="42FCC2CA" w:rsidR="00990DE8" w:rsidRPr="0069390E" w:rsidRDefault="00990DE8" w:rsidP="0069390E">
      <w:pPr>
        <w:rPr>
          <w:b/>
          <w:color w:val="00000A"/>
        </w:rPr>
      </w:pPr>
      <w:r w:rsidRPr="002A59F7">
        <w:rPr>
          <w:color w:val="00000A"/>
        </w:rPr>
        <w:t xml:space="preserve">Заміна учасника та пошкодженого або втраченого спорядження, яке було допущено до змагань не дозволяється без попереднього письмового дозволу перегонового комітету. </w:t>
      </w:r>
    </w:p>
    <w:p w14:paraId="5C47ED95" w14:textId="77777777" w:rsidR="00990DE8" w:rsidRDefault="00990DE8" w:rsidP="00990DE8">
      <w:pPr>
        <w:tabs>
          <w:tab w:val="left" w:pos="540"/>
        </w:tabs>
        <w:rPr>
          <w:color w:val="00000A"/>
        </w:rPr>
      </w:pPr>
      <w:r w:rsidRPr="002A59F7">
        <w:rPr>
          <w:color w:val="00000A"/>
        </w:rPr>
        <w:t>Звернення щодо заміни має бути зроблене за першої слушної нагоди.</w:t>
      </w:r>
    </w:p>
    <w:p w14:paraId="4E7253DB" w14:textId="77777777" w:rsidR="00990DE8" w:rsidRPr="002A59F7" w:rsidRDefault="00990DE8" w:rsidP="00990DE8">
      <w:pPr>
        <w:tabs>
          <w:tab w:val="left" w:pos="540"/>
        </w:tabs>
        <w:rPr>
          <w:color w:val="00000A"/>
        </w:rPr>
      </w:pPr>
    </w:p>
    <w:p w14:paraId="1307D386" w14:textId="77777777" w:rsidR="00990DE8" w:rsidRPr="002A59F7" w:rsidRDefault="00990DE8" w:rsidP="00990DE8">
      <w:pPr>
        <w:rPr>
          <w:b/>
        </w:rPr>
      </w:pPr>
      <w:r w:rsidRPr="002A59F7">
        <w:rPr>
          <w:b/>
        </w:rPr>
        <w:t>2</w:t>
      </w:r>
      <w:r>
        <w:rPr>
          <w:b/>
        </w:rPr>
        <w:t>1</w:t>
      </w:r>
      <w:r w:rsidRPr="002A59F7">
        <w:rPr>
          <w:b/>
          <w:lang w:val="ru-RU"/>
        </w:rPr>
        <w:t>.</w:t>
      </w:r>
      <w:r w:rsidRPr="002A59F7">
        <w:rPr>
          <w:b/>
        </w:rPr>
        <w:t xml:space="preserve"> [DP] КОМАНДИ ПІДТРИМКИ</w:t>
      </w:r>
    </w:p>
    <w:p w14:paraId="2E4A82CA" w14:textId="77777777" w:rsidR="00990DE8" w:rsidRPr="002A59F7" w:rsidRDefault="00990DE8" w:rsidP="00990DE8">
      <w:pPr>
        <w:tabs>
          <w:tab w:val="left" w:pos="426"/>
        </w:tabs>
        <w:rPr>
          <w:b/>
          <w:color w:val="00000A"/>
        </w:rPr>
      </w:pPr>
      <w:r w:rsidRPr="002A59F7">
        <w:rPr>
          <w:color w:val="00000A"/>
        </w:rPr>
        <w:t>2</w:t>
      </w:r>
      <w:r>
        <w:rPr>
          <w:color w:val="00000A"/>
        </w:rPr>
        <w:t>1</w:t>
      </w:r>
      <w:r w:rsidRPr="002A59F7">
        <w:rPr>
          <w:color w:val="00000A"/>
        </w:rPr>
        <w:t>.1</w:t>
      </w:r>
      <w:r w:rsidRPr="002A59F7">
        <w:rPr>
          <w:color w:val="00000A"/>
        </w:rPr>
        <w:tab/>
        <w:t xml:space="preserve"> Керівники команд, тренерський та обслуговуючий персонал, та інші особи, які є причетними до підтримки команд, за винятком випадків, коли вони взяли на себе виконання обов'язків за проханням Повноважного організатора, не мають бути присутніми на плавзасобах у районі перегонів з моменту підготовчого сигналу для першого класу, що має стартувати і допоки всі судна не фінішують, або ж перегоновим комітетом не буде подано сигнал відстрочення, загального відклику або припинення.</w:t>
      </w:r>
    </w:p>
    <w:p w14:paraId="7B884151" w14:textId="77777777" w:rsidR="00990DE8" w:rsidRDefault="00990DE8" w:rsidP="00990DE8">
      <w:pPr>
        <w:tabs>
          <w:tab w:val="left" w:pos="284"/>
        </w:tabs>
        <w:rPr>
          <w:color w:val="00000A"/>
        </w:rPr>
      </w:pPr>
      <w:r w:rsidRPr="002A59F7">
        <w:rPr>
          <w:color w:val="00000A"/>
        </w:rPr>
        <w:t>2</w:t>
      </w:r>
      <w:r>
        <w:rPr>
          <w:color w:val="00000A"/>
        </w:rPr>
        <w:t>1</w:t>
      </w:r>
      <w:r w:rsidRPr="002A59F7">
        <w:rPr>
          <w:color w:val="00000A"/>
        </w:rPr>
        <w:t>.2 Будь-які судна підтримки до початку змагань повинні зареєструватися, як такі, у бюро регати і знаходячись на воді, виконувати вказівки перегонового комітету щодо надання допомоги суднам або особам, які зазнають лиха.</w:t>
      </w:r>
    </w:p>
    <w:p w14:paraId="353EBAA3" w14:textId="77777777" w:rsidR="00990DE8" w:rsidRPr="002A59F7" w:rsidRDefault="00990DE8" w:rsidP="00990DE8">
      <w:pPr>
        <w:tabs>
          <w:tab w:val="left" w:pos="284"/>
        </w:tabs>
        <w:rPr>
          <w:color w:val="00000A"/>
        </w:rPr>
      </w:pPr>
    </w:p>
    <w:p w14:paraId="428ABC95" w14:textId="77777777" w:rsidR="00990DE8" w:rsidRPr="002A59F7" w:rsidRDefault="00990DE8" w:rsidP="00990DE8">
      <w:pPr>
        <w:rPr>
          <w:b/>
        </w:rPr>
      </w:pPr>
      <w:r w:rsidRPr="002A59F7">
        <w:rPr>
          <w:b/>
        </w:rPr>
        <w:t>2</w:t>
      </w:r>
      <w:r>
        <w:rPr>
          <w:b/>
        </w:rPr>
        <w:t>2</w:t>
      </w:r>
      <w:r w:rsidRPr="002A59F7">
        <w:rPr>
          <w:b/>
          <w:lang w:val="ru-RU"/>
        </w:rPr>
        <w:t>.</w:t>
      </w:r>
      <w:r w:rsidRPr="002A59F7">
        <w:rPr>
          <w:b/>
        </w:rPr>
        <w:t xml:space="preserve"> УТИЛІЗАЦІЯ СМІТТЯ</w:t>
      </w:r>
    </w:p>
    <w:p w14:paraId="5F7170E6" w14:textId="77777777" w:rsidR="00990DE8" w:rsidRDefault="00990DE8" w:rsidP="00990DE8">
      <w:r w:rsidRPr="002A59F7">
        <w:t>Сміття можна розміщувати на борту офіційних суден або суден команд підтримки.</w:t>
      </w:r>
    </w:p>
    <w:p w14:paraId="1E05206B" w14:textId="77777777" w:rsidR="00990DE8" w:rsidRPr="002A59F7" w:rsidRDefault="00990DE8" w:rsidP="00990DE8"/>
    <w:p w14:paraId="45B95BD3" w14:textId="77777777" w:rsidR="00990DE8" w:rsidRPr="002A59F7" w:rsidRDefault="00990DE8" w:rsidP="00990DE8">
      <w:pPr>
        <w:rPr>
          <w:b/>
        </w:rPr>
      </w:pPr>
      <w:r w:rsidRPr="002A59F7">
        <w:rPr>
          <w:b/>
        </w:rPr>
        <w:t>2</w:t>
      </w:r>
      <w:r>
        <w:rPr>
          <w:b/>
        </w:rPr>
        <w:t>3</w:t>
      </w:r>
      <w:r w:rsidRPr="002A59F7">
        <w:rPr>
          <w:b/>
          <w:lang w:val="ru-RU"/>
        </w:rPr>
        <w:t>.</w:t>
      </w:r>
      <w:r w:rsidRPr="002A59F7">
        <w:rPr>
          <w:b/>
        </w:rPr>
        <w:t xml:space="preserve"> СТОЯНКА</w:t>
      </w:r>
    </w:p>
    <w:p w14:paraId="730474E8" w14:textId="0647AFF6" w:rsidR="00990DE8" w:rsidRDefault="00990DE8" w:rsidP="00990DE8">
      <w:pPr>
        <w:autoSpaceDE w:val="0"/>
        <w:autoSpaceDN w:val="0"/>
        <w:adjustRightInd w:val="0"/>
      </w:pPr>
      <w:r w:rsidRPr="002A59F7">
        <w:t>Місце стоянки яхт-клуб Енергетик</w:t>
      </w:r>
      <w:r w:rsidR="0069390E">
        <w:t>.</w:t>
      </w:r>
      <w:r w:rsidRPr="002A59F7">
        <w:t xml:space="preserve"> </w:t>
      </w:r>
    </w:p>
    <w:p w14:paraId="0D05DE86" w14:textId="77777777" w:rsidR="00990DE8" w:rsidRPr="002A59F7" w:rsidRDefault="00990DE8" w:rsidP="00990DE8">
      <w:pPr>
        <w:autoSpaceDE w:val="0"/>
        <w:autoSpaceDN w:val="0"/>
        <w:adjustRightInd w:val="0"/>
      </w:pPr>
    </w:p>
    <w:p w14:paraId="35366012" w14:textId="77777777" w:rsidR="00990DE8" w:rsidRPr="002A59F7" w:rsidRDefault="00990DE8" w:rsidP="00990DE8">
      <w:pPr>
        <w:autoSpaceDE w:val="0"/>
        <w:autoSpaceDN w:val="0"/>
        <w:adjustRightInd w:val="0"/>
        <w:rPr>
          <w:b/>
          <w:bCs/>
        </w:rPr>
      </w:pPr>
      <w:r w:rsidRPr="002A59F7">
        <w:rPr>
          <w:b/>
          <w:bCs/>
        </w:rPr>
        <w:t>2</w:t>
      </w:r>
      <w:r>
        <w:rPr>
          <w:b/>
          <w:bCs/>
        </w:rPr>
        <w:t>4</w:t>
      </w:r>
      <w:r w:rsidRPr="002A59F7">
        <w:rPr>
          <w:b/>
          <w:bCs/>
        </w:rPr>
        <w:t>. ОБМЕЖЕННЯ ЩОДО ПІДНІМАННЯ З ВОДИ</w:t>
      </w:r>
    </w:p>
    <w:p w14:paraId="02105E85" w14:textId="77777777" w:rsidR="00990DE8" w:rsidRDefault="00990DE8" w:rsidP="00990DE8">
      <w:pPr>
        <w:tabs>
          <w:tab w:val="left" w:pos="0"/>
        </w:tabs>
      </w:pPr>
      <w:r w:rsidRPr="002A59F7">
        <w:t xml:space="preserve">Під час змагань жодне судно не може підніматися з води, крім випадків пошкодження, або за умови попереднього письмового дозволу Перегонового комітету. </w:t>
      </w:r>
    </w:p>
    <w:p w14:paraId="792EA5EB" w14:textId="77777777" w:rsidR="00990DE8" w:rsidRPr="002A59F7" w:rsidRDefault="00990DE8" w:rsidP="00990DE8"/>
    <w:p w14:paraId="0DA0298D" w14:textId="40C3B816" w:rsidR="00990DE8" w:rsidRPr="006969C9" w:rsidRDefault="00990DE8" w:rsidP="00990DE8">
      <w:pPr>
        <w:rPr>
          <w:b/>
        </w:rPr>
      </w:pPr>
      <w:r w:rsidRPr="007234B8">
        <w:rPr>
          <w:b/>
        </w:rPr>
        <w:t>2</w:t>
      </w:r>
      <w:r w:rsidR="00FE7171">
        <w:rPr>
          <w:b/>
        </w:rPr>
        <w:t>5</w:t>
      </w:r>
      <w:r w:rsidRPr="007234B8">
        <w:rPr>
          <w:b/>
        </w:rPr>
        <w:t>.</w:t>
      </w:r>
      <w:r>
        <w:rPr>
          <w:b/>
        </w:rPr>
        <w:t xml:space="preserve"> РАДІОЗВ</w:t>
      </w:r>
      <w:r w:rsidRPr="006969C9">
        <w:rPr>
          <w:b/>
          <w:lang w:val="ru-RU"/>
        </w:rPr>
        <w:t>’</w:t>
      </w:r>
      <w:r>
        <w:rPr>
          <w:b/>
        </w:rPr>
        <w:t>ЯЗОК</w:t>
      </w:r>
    </w:p>
    <w:p w14:paraId="5466BF64" w14:textId="77777777" w:rsidR="00990DE8" w:rsidRDefault="00990DE8" w:rsidP="00990DE8">
      <w:pPr>
        <w:pStyle w:val="Default"/>
        <w:rPr>
          <w:rFonts w:ascii="Times New Roman" w:hAnsi="Times New Roman" w:cs="Times New Roman"/>
          <w:color w:val="212121"/>
          <w:lang w:val="uk-UA"/>
        </w:rPr>
      </w:pPr>
      <w:r w:rsidRPr="007234B8">
        <w:rPr>
          <w:rFonts w:ascii="Times New Roman" w:hAnsi="Times New Roman" w:cs="Times New Roman"/>
          <w:lang w:val="uk-UA" w:eastAsia="uk-UA"/>
        </w:rPr>
        <w:t>Судно, що є у перегонах, має а ні здійснювати радіо посилань, а ні приймати радіосигналів, які не є доступними для всіх суден. Це обмеження стосується також і зв’язку по мобільних телефона</w:t>
      </w:r>
      <w:r w:rsidRPr="007234B8">
        <w:rPr>
          <w:rFonts w:ascii="Times New Roman" w:hAnsi="Times New Roman" w:cs="Times New Roman"/>
          <w:color w:val="212121"/>
          <w:lang w:val="uk-UA"/>
        </w:rPr>
        <w:t>.</w:t>
      </w:r>
    </w:p>
    <w:p w14:paraId="04C94FE0" w14:textId="77777777" w:rsidR="00990DE8" w:rsidRPr="007234B8" w:rsidRDefault="00990DE8" w:rsidP="00990DE8">
      <w:pPr>
        <w:pStyle w:val="Default"/>
        <w:rPr>
          <w:rFonts w:ascii="Times New Roman" w:hAnsi="Times New Roman" w:cs="Times New Roman"/>
          <w:color w:val="212121"/>
          <w:lang w:val="uk-UA"/>
        </w:rPr>
      </w:pPr>
    </w:p>
    <w:p w14:paraId="3A09F11C" w14:textId="76FA3B50" w:rsidR="00990DE8" w:rsidRPr="006969C9" w:rsidRDefault="00990DE8" w:rsidP="00990DE8">
      <w:pPr>
        <w:rPr>
          <w:noProof/>
        </w:rPr>
      </w:pPr>
      <w:r w:rsidRPr="006969C9">
        <w:rPr>
          <w:b/>
        </w:rPr>
        <w:t>2</w:t>
      </w:r>
      <w:r w:rsidR="00FE7171">
        <w:rPr>
          <w:b/>
        </w:rPr>
        <w:t>6</w:t>
      </w:r>
      <w:r w:rsidRPr="006969C9">
        <w:rPr>
          <w:b/>
        </w:rPr>
        <w:t xml:space="preserve">.  </w:t>
      </w:r>
      <w:r w:rsidRPr="006969C9">
        <w:rPr>
          <w:b/>
          <w:bCs/>
        </w:rPr>
        <w:t>НАГОРОДЖЕННЯ</w:t>
      </w:r>
      <w:r w:rsidRPr="006969C9">
        <w:rPr>
          <w:noProof/>
        </w:rPr>
        <w:t xml:space="preserve"> </w:t>
      </w:r>
    </w:p>
    <w:p w14:paraId="2C88DEE1" w14:textId="47C6C421" w:rsidR="00990DE8" w:rsidRDefault="00990DE8" w:rsidP="00990DE8">
      <w:pPr>
        <w:pStyle w:val="Default"/>
        <w:rPr>
          <w:rFonts w:ascii="Times New Roman" w:hAnsi="Times New Roman" w:cs="Times New Roman"/>
          <w:color w:val="auto"/>
          <w:lang w:val="uk-UA"/>
        </w:rPr>
      </w:pPr>
      <w:r w:rsidRPr="007234B8">
        <w:rPr>
          <w:rFonts w:ascii="Times New Roman" w:hAnsi="Times New Roman" w:cs="Times New Roman"/>
          <w:color w:val="auto"/>
          <w:lang w:val="uk-UA"/>
        </w:rPr>
        <w:t>2</w:t>
      </w:r>
      <w:r>
        <w:rPr>
          <w:rFonts w:ascii="Times New Roman" w:hAnsi="Times New Roman" w:cs="Times New Roman"/>
          <w:color w:val="auto"/>
          <w:lang w:val="uk-UA"/>
        </w:rPr>
        <w:t>7</w:t>
      </w:r>
      <w:r w:rsidRPr="007234B8">
        <w:rPr>
          <w:rFonts w:ascii="Times New Roman" w:hAnsi="Times New Roman" w:cs="Times New Roman"/>
          <w:color w:val="auto"/>
          <w:lang w:val="uk-UA"/>
        </w:rPr>
        <w:t xml:space="preserve">.1 </w:t>
      </w:r>
      <w:r w:rsidR="002C36B7">
        <w:rPr>
          <w:rFonts w:ascii="Times New Roman" w:hAnsi="Times New Roman" w:cs="Times New Roman"/>
          <w:color w:val="auto"/>
        </w:rPr>
        <w:t xml:space="preserve"> </w:t>
      </w:r>
      <w:r w:rsidRPr="007234B8">
        <w:rPr>
          <w:rFonts w:ascii="Times New Roman" w:hAnsi="Times New Roman" w:cs="Times New Roman"/>
          <w:color w:val="auto"/>
          <w:lang w:val="uk-UA"/>
        </w:rPr>
        <w:t>Переможці та призери нагороджуватимуться призами та цінними подарунками від спонсорів регати.</w:t>
      </w:r>
    </w:p>
    <w:p w14:paraId="19DB309D" w14:textId="77777777" w:rsidR="00990DE8" w:rsidRPr="007234B8" w:rsidRDefault="00990DE8" w:rsidP="00990DE8">
      <w:pPr>
        <w:pStyle w:val="Default"/>
        <w:rPr>
          <w:rFonts w:ascii="Times New Roman" w:hAnsi="Times New Roman" w:cs="Times New Roman"/>
          <w:color w:val="auto"/>
          <w:lang w:val="uk-UA"/>
        </w:rPr>
      </w:pPr>
    </w:p>
    <w:p w14:paraId="08E4A678" w14:textId="562A9997" w:rsidR="00990DE8" w:rsidRPr="00816EBA" w:rsidRDefault="00990DE8" w:rsidP="00990DE8">
      <w:pPr>
        <w:rPr>
          <w:b/>
        </w:rPr>
      </w:pPr>
      <w:r w:rsidRPr="00816EBA">
        <w:rPr>
          <w:b/>
        </w:rPr>
        <w:t>2</w:t>
      </w:r>
      <w:r w:rsidR="00FE7171">
        <w:rPr>
          <w:b/>
        </w:rPr>
        <w:t>7</w:t>
      </w:r>
      <w:r w:rsidRPr="00816EBA">
        <w:rPr>
          <w:b/>
          <w:lang w:val="ru-RU"/>
        </w:rPr>
        <w:t>.</w:t>
      </w:r>
      <w:r w:rsidRPr="00816EBA">
        <w:rPr>
          <w:b/>
        </w:rPr>
        <w:t xml:space="preserve"> ЗАЯВА ПРО РИЗИКИ</w:t>
      </w:r>
    </w:p>
    <w:p w14:paraId="46D2FC3F" w14:textId="77777777" w:rsidR="00990DE8" w:rsidRDefault="00990DE8" w:rsidP="00990DE8">
      <w:r w:rsidRPr="00816EBA">
        <w:rPr>
          <w:b/>
          <w:bCs/>
        </w:rPr>
        <w:t>ПВП 3 :</w:t>
      </w:r>
      <w:r w:rsidRPr="00816EBA">
        <w:t xml:space="preserve"> «Відповідальність за рішення яхти брати участь у перегонах або продовжити перегони лежить виключно на ній». Беручи участь в цьому заході, кожен учасник погоджується і визнає, що плавання під вітрилами є потенційно небезпечним видом діяльності з притаманними йому ризиками. Ці ризики включають в себе сильний вітер і хвилювання на морі, раптові зміни погоди, вихід з ладу обладнання, помилки керування човном, погане управління іншими човнами, втрату рівноваги на нестійкою платформі і втому, що приводить до підвищеного ризику травм. Вітрильного спорту притаманний ризик незворотної катастрофічної травми або смерті в результаті утоплення, травми, переохолодження або з інших причин.</w:t>
      </w:r>
    </w:p>
    <w:p w14:paraId="2723CEA3" w14:textId="77777777" w:rsidR="00990DE8" w:rsidRPr="00816EBA" w:rsidRDefault="00990DE8" w:rsidP="00990DE8"/>
    <w:p w14:paraId="7B3F6B85" w14:textId="77777777" w:rsidR="00990DE8" w:rsidRDefault="00990DE8" w:rsidP="00990DE8"/>
    <w:p w14:paraId="2D2B06A6" w14:textId="77777777" w:rsidR="0069390E" w:rsidRPr="007234B8" w:rsidRDefault="0069390E" w:rsidP="00990DE8">
      <w:pPr>
        <w:rPr>
          <w:lang w:val="ru-RU"/>
        </w:rPr>
      </w:pPr>
    </w:p>
    <w:p w14:paraId="5A5836D0" w14:textId="54882B75" w:rsidR="0016522D" w:rsidRPr="0069390E" w:rsidRDefault="00990DE8" w:rsidP="0016522D">
      <w:pPr>
        <w:rPr>
          <w:b/>
        </w:rPr>
      </w:pPr>
      <w:r w:rsidRPr="007234B8">
        <w:rPr>
          <w:b/>
        </w:rPr>
        <w:t>Голова перегонового комітету</w:t>
      </w:r>
      <w:r w:rsidRPr="007234B8">
        <w:rPr>
          <w:b/>
          <w:lang w:val="ru-RU"/>
        </w:rPr>
        <w:t xml:space="preserve">                                                                                </w:t>
      </w:r>
      <w:r w:rsidR="0069390E">
        <w:rPr>
          <w:b/>
        </w:rPr>
        <w:t xml:space="preserve">Анастасія </w:t>
      </w:r>
      <w:proofErr w:type="spellStart"/>
      <w:r w:rsidR="0069390E">
        <w:rPr>
          <w:b/>
        </w:rPr>
        <w:t>Гафенко</w:t>
      </w:r>
      <w:proofErr w:type="spellEnd"/>
    </w:p>
    <w:p w14:paraId="2F5EF5DD" w14:textId="77777777" w:rsidR="002C36B7" w:rsidRDefault="002C36B7" w:rsidP="0016522D">
      <w:pPr>
        <w:jc w:val="center"/>
        <w:rPr>
          <w:b/>
          <w:sz w:val="32"/>
        </w:rPr>
      </w:pPr>
    </w:p>
    <w:p w14:paraId="54ABD714" w14:textId="77777777" w:rsidR="00EA4901" w:rsidRDefault="00EA4901" w:rsidP="0016522D">
      <w:pPr>
        <w:jc w:val="center"/>
        <w:rPr>
          <w:b/>
          <w:sz w:val="32"/>
        </w:rPr>
      </w:pPr>
    </w:p>
    <w:p w14:paraId="5F66FBF8" w14:textId="77777777" w:rsidR="00EA4901" w:rsidRDefault="00EA4901" w:rsidP="0016522D">
      <w:pPr>
        <w:jc w:val="center"/>
        <w:rPr>
          <w:b/>
          <w:sz w:val="32"/>
        </w:rPr>
      </w:pPr>
    </w:p>
    <w:p w14:paraId="0CDD53E8" w14:textId="77777777" w:rsidR="00EA4901" w:rsidRDefault="00EA4901" w:rsidP="0016522D">
      <w:pPr>
        <w:jc w:val="center"/>
        <w:rPr>
          <w:b/>
          <w:sz w:val="32"/>
        </w:rPr>
      </w:pPr>
    </w:p>
    <w:p w14:paraId="21E89398" w14:textId="77777777" w:rsidR="00EA4901" w:rsidRDefault="00EA4901" w:rsidP="0016522D">
      <w:pPr>
        <w:jc w:val="center"/>
        <w:rPr>
          <w:b/>
          <w:sz w:val="32"/>
        </w:rPr>
      </w:pPr>
    </w:p>
    <w:p w14:paraId="7272FD6A" w14:textId="77777777" w:rsidR="00EA4901" w:rsidRDefault="00EA4901" w:rsidP="0016522D">
      <w:pPr>
        <w:jc w:val="center"/>
        <w:rPr>
          <w:b/>
          <w:sz w:val="32"/>
        </w:rPr>
      </w:pPr>
    </w:p>
    <w:p w14:paraId="4070CB7C" w14:textId="77777777" w:rsidR="00EA4901" w:rsidRDefault="00EA4901" w:rsidP="0016522D">
      <w:pPr>
        <w:jc w:val="center"/>
        <w:rPr>
          <w:b/>
          <w:sz w:val="32"/>
        </w:rPr>
      </w:pPr>
    </w:p>
    <w:p w14:paraId="423B372D" w14:textId="77777777" w:rsidR="00EA4901" w:rsidRDefault="00EA4901" w:rsidP="0016522D">
      <w:pPr>
        <w:jc w:val="center"/>
        <w:rPr>
          <w:b/>
          <w:sz w:val="32"/>
        </w:rPr>
      </w:pPr>
    </w:p>
    <w:p w14:paraId="74C09F19" w14:textId="77777777" w:rsidR="00EA4901" w:rsidRDefault="00EA4901" w:rsidP="0016522D">
      <w:pPr>
        <w:jc w:val="center"/>
        <w:rPr>
          <w:b/>
          <w:sz w:val="32"/>
        </w:rPr>
      </w:pPr>
    </w:p>
    <w:p w14:paraId="1CA4758D" w14:textId="77777777" w:rsidR="00EA4901" w:rsidRDefault="00EA4901" w:rsidP="0016522D">
      <w:pPr>
        <w:jc w:val="center"/>
        <w:rPr>
          <w:b/>
          <w:sz w:val="32"/>
        </w:rPr>
      </w:pPr>
    </w:p>
    <w:p w14:paraId="053BA3EF" w14:textId="4069B90C" w:rsidR="0016522D" w:rsidRPr="0016522D" w:rsidRDefault="0016522D" w:rsidP="0016522D">
      <w:pPr>
        <w:jc w:val="center"/>
        <w:rPr>
          <w:b/>
          <w:sz w:val="32"/>
        </w:rPr>
      </w:pPr>
      <w:r w:rsidRPr="0016522D">
        <w:rPr>
          <w:b/>
          <w:sz w:val="32"/>
        </w:rPr>
        <w:t>Додаток 1</w:t>
      </w:r>
    </w:p>
    <w:p w14:paraId="5C0CAE30" w14:textId="77777777" w:rsidR="0016522D" w:rsidRPr="0016522D" w:rsidRDefault="0016522D" w:rsidP="0016522D">
      <w:pPr>
        <w:jc w:val="center"/>
        <w:rPr>
          <w:b/>
          <w:sz w:val="32"/>
        </w:rPr>
      </w:pPr>
    </w:p>
    <w:p w14:paraId="6D834146" w14:textId="77777777" w:rsidR="0016522D" w:rsidRPr="0016522D" w:rsidRDefault="0016522D" w:rsidP="0016522D">
      <w:pPr>
        <w:jc w:val="center"/>
        <w:rPr>
          <w:b/>
          <w:sz w:val="32"/>
          <w:lang w:val="en-US"/>
        </w:rPr>
      </w:pPr>
      <w:r w:rsidRPr="0016522D">
        <w:rPr>
          <w:b/>
          <w:sz w:val="32"/>
        </w:rPr>
        <w:t>Схема дистанції</w:t>
      </w:r>
    </w:p>
    <w:p w14:paraId="5F6C1277" w14:textId="77777777" w:rsidR="0016522D" w:rsidRPr="0016522D" w:rsidRDefault="0016522D" w:rsidP="0016522D">
      <w:pPr>
        <w:jc w:val="center"/>
        <w:rPr>
          <w:b/>
        </w:rPr>
      </w:pPr>
      <w:r w:rsidRPr="0016522D">
        <w:rPr>
          <w:b/>
          <w:noProof/>
          <w:lang w:val="ru-RU"/>
        </w:rPr>
        <w:drawing>
          <wp:inline distT="0" distB="0" distL="0" distR="0" wp14:anchorId="1251418E" wp14:editId="132FD77F">
            <wp:extent cx="3905250" cy="6302232"/>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7449" cy="6338056"/>
                    </a:xfrm>
                    <a:prstGeom prst="rect">
                      <a:avLst/>
                    </a:prstGeom>
                    <a:noFill/>
                    <a:ln>
                      <a:noFill/>
                    </a:ln>
                  </pic:spPr>
                </pic:pic>
              </a:graphicData>
            </a:graphic>
          </wp:inline>
        </w:drawing>
      </w:r>
    </w:p>
    <w:p w14:paraId="500D38C5" w14:textId="77777777" w:rsidR="0016522D" w:rsidRDefault="0016522D" w:rsidP="0016522D">
      <w:pPr>
        <w:jc w:val="center"/>
        <w:rPr>
          <w:b/>
        </w:rPr>
      </w:pPr>
    </w:p>
    <w:p w14:paraId="2647B9BB" w14:textId="77777777" w:rsidR="0016522D" w:rsidRPr="0016522D" w:rsidRDefault="0016522D" w:rsidP="0016522D">
      <w:pPr>
        <w:jc w:val="center"/>
        <w:rPr>
          <w:b/>
        </w:rPr>
      </w:pPr>
      <w:r w:rsidRPr="0016522D">
        <w:rPr>
          <w:b/>
        </w:rPr>
        <w:t>Порядок проходження дистанції</w:t>
      </w:r>
    </w:p>
    <w:p w14:paraId="28ACFE72" w14:textId="77777777" w:rsidR="0016522D" w:rsidRPr="0016522D" w:rsidRDefault="0016522D" w:rsidP="0016522D">
      <w:pPr>
        <w:jc w:val="center"/>
      </w:pPr>
      <w:r w:rsidRPr="0016522D">
        <w:t>Якщо разом з прапором класу піднятий прапор:</w:t>
      </w:r>
    </w:p>
    <w:p w14:paraId="0FAA2825" w14:textId="77777777" w:rsidR="0016522D" w:rsidRPr="0016522D" w:rsidRDefault="0016522D" w:rsidP="0016522D">
      <w:pPr>
        <w:jc w:val="center"/>
      </w:pPr>
    </w:p>
    <w:p w14:paraId="0DD2C6EC" w14:textId="77777777" w:rsidR="0016522D" w:rsidRPr="0016522D" w:rsidRDefault="0016522D" w:rsidP="0016522D">
      <w:pPr>
        <w:jc w:val="center"/>
      </w:pPr>
      <w:r w:rsidRPr="0016522D">
        <w:t>1-й цифровий: Старт – 1–1а– Фініш</w:t>
      </w:r>
    </w:p>
    <w:p w14:paraId="6A25F70A" w14:textId="77777777" w:rsidR="0016522D" w:rsidRPr="0016522D" w:rsidRDefault="0016522D" w:rsidP="0016522D">
      <w:pPr>
        <w:jc w:val="center"/>
      </w:pPr>
      <w:r w:rsidRPr="0016522D">
        <w:t>2-й цифровий: Старт – 1–1а – 3S/3P – 1–1a – Фініш</w:t>
      </w:r>
    </w:p>
    <w:p w14:paraId="4D833A63" w14:textId="09AAD2FB" w:rsidR="0016522D" w:rsidRDefault="0016522D" w:rsidP="0016522D">
      <w:pPr>
        <w:jc w:val="center"/>
      </w:pPr>
      <w:r w:rsidRPr="0016522D">
        <w:t>3-й цифровий: Старт – 1–1а – 3S/3P – 1–1a –3S/3P – 1–1a – Фініш</w:t>
      </w:r>
    </w:p>
    <w:p w14:paraId="796C9FAD" w14:textId="5736AE67" w:rsidR="008A7A0E" w:rsidRDefault="008A7A0E" w:rsidP="0016522D">
      <w:pPr>
        <w:jc w:val="center"/>
      </w:pPr>
    </w:p>
    <w:p w14:paraId="67CD7750" w14:textId="5067265B" w:rsidR="008A7A0E" w:rsidRDefault="008A7A0E" w:rsidP="0016522D">
      <w:pPr>
        <w:jc w:val="center"/>
      </w:pPr>
    </w:p>
    <w:p w14:paraId="09D3F1AB" w14:textId="77777777" w:rsidR="00F10F32" w:rsidRDefault="00F10F32" w:rsidP="0016522D">
      <w:pPr>
        <w:jc w:val="center"/>
      </w:pPr>
    </w:p>
    <w:p w14:paraId="20375949" w14:textId="6CED7504" w:rsidR="008A7A0E" w:rsidRDefault="008A7A0E" w:rsidP="0016522D">
      <w:pPr>
        <w:jc w:val="center"/>
        <w:rPr>
          <w:b/>
          <w:sz w:val="32"/>
        </w:rPr>
      </w:pPr>
      <w:r w:rsidRPr="008A7A0E">
        <w:rPr>
          <w:b/>
          <w:sz w:val="32"/>
        </w:rPr>
        <w:t>Додаток 2</w:t>
      </w:r>
    </w:p>
    <w:p w14:paraId="6CAF0633" w14:textId="77777777" w:rsidR="00AF18D7" w:rsidRDefault="00AF18D7" w:rsidP="0016522D">
      <w:pPr>
        <w:jc w:val="center"/>
        <w:rPr>
          <w:b/>
          <w:sz w:val="32"/>
        </w:rPr>
      </w:pPr>
    </w:p>
    <w:p w14:paraId="3657206A" w14:textId="47835C59" w:rsidR="00AF18D7" w:rsidRDefault="00AF18D7" w:rsidP="0016522D">
      <w:pPr>
        <w:jc w:val="center"/>
        <w:rPr>
          <w:b/>
          <w:sz w:val="32"/>
        </w:rPr>
      </w:pPr>
    </w:p>
    <w:p w14:paraId="157A9402" w14:textId="78316004" w:rsidR="00AF18D7" w:rsidRDefault="00AF18D7" w:rsidP="00AF18D7">
      <w:pPr>
        <w:rPr>
          <w:bCs/>
          <w:sz w:val="32"/>
        </w:rPr>
      </w:pPr>
      <w:r w:rsidRPr="00600818">
        <w:rPr>
          <w:bCs/>
          <w:sz w:val="32"/>
        </w:rPr>
        <w:t xml:space="preserve">Голова Перегонового Комітету – Анастасія </w:t>
      </w:r>
      <w:proofErr w:type="spellStart"/>
      <w:r w:rsidRPr="00600818">
        <w:rPr>
          <w:bCs/>
          <w:sz w:val="32"/>
        </w:rPr>
        <w:t>Гафенко</w:t>
      </w:r>
      <w:proofErr w:type="spellEnd"/>
    </w:p>
    <w:p w14:paraId="193D838C" w14:textId="77777777" w:rsidR="00600818" w:rsidRPr="00600818" w:rsidRDefault="00600818" w:rsidP="00AF18D7">
      <w:pPr>
        <w:rPr>
          <w:bCs/>
          <w:sz w:val="32"/>
        </w:rPr>
      </w:pPr>
    </w:p>
    <w:p w14:paraId="44D3B148" w14:textId="4D9A2D34" w:rsidR="00AF18D7" w:rsidRDefault="00AF18D7" w:rsidP="00AF18D7">
      <w:pPr>
        <w:rPr>
          <w:bCs/>
          <w:sz w:val="32"/>
        </w:rPr>
      </w:pPr>
      <w:r w:rsidRPr="00600818">
        <w:rPr>
          <w:bCs/>
          <w:sz w:val="32"/>
        </w:rPr>
        <w:t xml:space="preserve">Голова Технічного Комітету </w:t>
      </w:r>
      <w:r w:rsidR="00600818">
        <w:rPr>
          <w:bCs/>
          <w:sz w:val="32"/>
        </w:rPr>
        <w:t>–</w:t>
      </w:r>
      <w:r w:rsidRPr="00600818">
        <w:rPr>
          <w:bCs/>
          <w:sz w:val="32"/>
        </w:rPr>
        <w:t xml:space="preserve"> </w:t>
      </w:r>
      <w:r w:rsidR="00600818">
        <w:rPr>
          <w:bCs/>
          <w:sz w:val="32"/>
        </w:rPr>
        <w:t>Олександр Зайцев</w:t>
      </w:r>
    </w:p>
    <w:p w14:paraId="72939337" w14:textId="77777777" w:rsidR="00600818" w:rsidRPr="00600818" w:rsidRDefault="00600818" w:rsidP="00AF18D7">
      <w:pPr>
        <w:rPr>
          <w:bCs/>
          <w:sz w:val="32"/>
        </w:rPr>
      </w:pPr>
    </w:p>
    <w:p w14:paraId="2B9BE5F0" w14:textId="5B05D547" w:rsidR="00AF18D7" w:rsidRPr="00687A1A" w:rsidRDefault="00AF18D7" w:rsidP="00AF18D7">
      <w:pPr>
        <w:rPr>
          <w:bCs/>
          <w:sz w:val="32"/>
          <w:lang w:val="ru-RU"/>
        </w:rPr>
      </w:pPr>
      <w:r w:rsidRPr="00600818">
        <w:rPr>
          <w:bCs/>
          <w:sz w:val="32"/>
        </w:rPr>
        <w:t xml:space="preserve">Голова </w:t>
      </w:r>
      <w:proofErr w:type="spellStart"/>
      <w:r w:rsidRPr="00600818">
        <w:rPr>
          <w:bCs/>
          <w:sz w:val="32"/>
        </w:rPr>
        <w:t>Протестового</w:t>
      </w:r>
      <w:proofErr w:type="spellEnd"/>
      <w:r w:rsidRPr="00600818">
        <w:rPr>
          <w:bCs/>
          <w:sz w:val="32"/>
        </w:rPr>
        <w:t xml:space="preserve"> комітету</w:t>
      </w:r>
      <w:r w:rsidR="00600818">
        <w:rPr>
          <w:bCs/>
          <w:sz w:val="32"/>
        </w:rPr>
        <w:t xml:space="preserve"> </w:t>
      </w:r>
      <w:r w:rsidR="0059395F">
        <w:rPr>
          <w:bCs/>
          <w:sz w:val="32"/>
        </w:rPr>
        <w:t>–</w:t>
      </w:r>
      <w:r w:rsidR="00687A1A">
        <w:rPr>
          <w:bCs/>
          <w:sz w:val="32"/>
          <w:lang w:val="ru-RU"/>
        </w:rPr>
        <w:t xml:space="preserve"> </w:t>
      </w:r>
      <w:proofErr w:type="spellStart"/>
      <w:r w:rsidR="00F10F32">
        <w:rPr>
          <w:bCs/>
          <w:sz w:val="32"/>
          <w:lang w:val="ru-RU"/>
        </w:rPr>
        <w:t>Сергій</w:t>
      </w:r>
      <w:proofErr w:type="spellEnd"/>
      <w:r w:rsidR="00F10F32">
        <w:rPr>
          <w:bCs/>
          <w:sz w:val="32"/>
          <w:lang w:val="ru-RU"/>
        </w:rPr>
        <w:t xml:space="preserve"> Щербаков</w:t>
      </w:r>
    </w:p>
    <w:p w14:paraId="59E89536" w14:textId="77777777" w:rsidR="0059395F" w:rsidRDefault="0059395F" w:rsidP="00AF18D7">
      <w:pPr>
        <w:rPr>
          <w:bCs/>
          <w:sz w:val="32"/>
        </w:rPr>
      </w:pPr>
    </w:p>
    <w:p w14:paraId="596DE714" w14:textId="77777777" w:rsidR="0059395F" w:rsidRDefault="0059395F" w:rsidP="0059395F">
      <w:pPr>
        <w:rPr>
          <w:bCs/>
          <w:sz w:val="32"/>
        </w:rPr>
      </w:pPr>
      <w:r w:rsidRPr="0059395F">
        <w:rPr>
          <w:bCs/>
          <w:sz w:val="32"/>
        </w:rPr>
        <w:t xml:space="preserve">Установник дистанції  - Богдан </w:t>
      </w:r>
      <w:proofErr w:type="spellStart"/>
      <w:r w:rsidRPr="0059395F">
        <w:rPr>
          <w:bCs/>
          <w:sz w:val="32"/>
        </w:rPr>
        <w:t>Оверчук</w:t>
      </w:r>
      <w:proofErr w:type="spellEnd"/>
      <w:r w:rsidRPr="0059395F">
        <w:rPr>
          <w:bCs/>
          <w:sz w:val="32"/>
        </w:rPr>
        <w:t> </w:t>
      </w:r>
    </w:p>
    <w:p w14:paraId="02367F6F" w14:textId="77777777" w:rsidR="0059395F" w:rsidRDefault="0059395F" w:rsidP="0059395F">
      <w:pPr>
        <w:rPr>
          <w:bCs/>
          <w:sz w:val="32"/>
        </w:rPr>
      </w:pPr>
    </w:p>
    <w:p w14:paraId="553D9951" w14:textId="6846E11A" w:rsidR="0059395F" w:rsidRPr="00687A1A" w:rsidRDefault="0059395F" w:rsidP="0059395F">
      <w:pPr>
        <w:rPr>
          <w:bCs/>
          <w:sz w:val="32"/>
          <w:lang w:val="ru-RU"/>
        </w:rPr>
      </w:pPr>
      <w:r w:rsidRPr="0059395F">
        <w:rPr>
          <w:bCs/>
          <w:sz w:val="32"/>
        </w:rPr>
        <w:t>Голова бюро заліку та секретар регати – Вікторія Буряк</w:t>
      </w:r>
    </w:p>
    <w:p w14:paraId="2FA46973" w14:textId="77777777" w:rsidR="0059395F" w:rsidRPr="0059395F" w:rsidRDefault="0059395F" w:rsidP="00AF18D7">
      <w:pPr>
        <w:rPr>
          <w:rFonts w:ascii="Arial" w:hAnsi="Arial" w:cs="Arial"/>
          <w:color w:val="222222"/>
          <w:shd w:val="clear" w:color="auto" w:fill="FFFFFF"/>
          <w:lang w:val="ru-RU"/>
        </w:rPr>
      </w:pPr>
    </w:p>
    <w:p w14:paraId="3E63B631" w14:textId="77777777" w:rsidR="00F6691A" w:rsidRDefault="00F6691A" w:rsidP="0016522D"/>
    <w:p w14:paraId="66B689B6" w14:textId="77777777" w:rsidR="00212023" w:rsidRDefault="00212023" w:rsidP="0016522D"/>
    <w:p w14:paraId="03CDF0F3" w14:textId="77777777" w:rsidR="00212023" w:rsidRDefault="00212023" w:rsidP="0016522D"/>
    <w:p w14:paraId="0EA147FD" w14:textId="77777777" w:rsidR="00212023" w:rsidRDefault="00212023" w:rsidP="0016522D"/>
    <w:p w14:paraId="5C5360BE" w14:textId="77777777" w:rsidR="00212023" w:rsidRDefault="00212023" w:rsidP="0016522D"/>
    <w:p w14:paraId="05B33CD5" w14:textId="77777777" w:rsidR="00212023" w:rsidRDefault="00212023" w:rsidP="0016522D"/>
    <w:p w14:paraId="483168C2" w14:textId="77777777" w:rsidR="00212023" w:rsidRDefault="00212023" w:rsidP="0016522D"/>
    <w:p w14:paraId="2A8CA8DA" w14:textId="77777777" w:rsidR="00212023" w:rsidRDefault="00212023" w:rsidP="0016522D"/>
    <w:p w14:paraId="71368CE2" w14:textId="77777777" w:rsidR="00212023" w:rsidRDefault="00212023" w:rsidP="0016522D"/>
    <w:p w14:paraId="54C7A433" w14:textId="77777777" w:rsidR="00212023" w:rsidRDefault="00212023" w:rsidP="0016522D"/>
    <w:p w14:paraId="09F31A2A" w14:textId="77777777" w:rsidR="00212023" w:rsidRDefault="00212023" w:rsidP="0016522D"/>
    <w:p w14:paraId="4E3F645F" w14:textId="77777777" w:rsidR="00212023" w:rsidRDefault="00212023" w:rsidP="0016522D"/>
    <w:p w14:paraId="70FA634E" w14:textId="77777777" w:rsidR="00212023" w:rsidRDefault="00212023" w:rsidP="0016522D"/>
    <w:p w14:paraId="50C09C86" w14:textId="77777777" w:rsidR="00212023" w:rsidRDefault="00212023" w:rsidP="0016522D"/>
    <w:p w14:paraId="08419DD2" w14:textId="77777777" w:rsidR="00212023" w:rsidRDefault="00212023" w:rsidP="0016522D"/>
    <w:p w14:paraId="58502C4C" w14:textId="77777777" w:rsidR="00212023" w:rsidRDefault="00212023" w:rsidP="0016522D"/>
    <w:p w14:paraId="16C0437E" w14:textId="77777777" w:rsidR="00212023" w:rsidRDefault="00212023" w:rsidP="0016522D"/>
    <w:p w14:paraId="68E9F11E" w14:textId="77777777" w:rsidR="00212023" w:rsidRDefault="00212023" w:rsidP="0016522D"/>
    <w:p w14:paraId="71D3FC83" w14:textId="77777777" w:rsidR="00212023" w:rsidRDefault="00212023" w:rsidP="0016522D"/>
    <w:p w14:paraId="6C8B2E04" w14:textId="77777777" w:rsidR="00212023" w:rsidRDefault="00212023" w:rsidP="0016522D"/>
    <w:p w14:paraId="3271362E" w14:textId="77777777" w:rsidR="00212023" w:rsidRDefault="00212023" w:rsidP="0016522D"/>
    <w:p w14:paraId="3C385DC0" w14:textId="77777777" w:rsidR="00212023" w:rsidRDefault="00212023" w:rsidP="0016522D"/>
    <w:p w14:paraId="59715CD3" w14:textId="77777777" w:rsidR="00212023" w:rsidRDefault="00212023" w:rsidP="0016522D"/>
    <w:p w14:paraId="6D02EED4" w14:textId="77777777" w:rsidR="00212023" w:rsidRDefault="00212023" w:rsidP="0016522D"/>
    <w:p w14:paraId="2491359A" w14:textId="77777777" w:rsidR="00212023" w:rsidRDefault="00212023" w:rsidP="0016522D"/>
    <w:p w14:paraId="71C20EB6" w14:textId="77777777" w:rsidR="00212023" w:rsidRDefault="00212023" w:rsidP="0016522D"/>
    <w:p w14:paraId="3CBB5E0B" w14:textId="77777777" w:rsidR="00212023" w:rsidRDefault="00212023" w:rsidP="0016522D"/>
    <w:p w14:paraId="7B13A4A2" w14:textId="77777777" w:rsidR="00212023" w:rsidRDefault="00212023" w:rsidP="0016522D"/>
    <w:p w14:paraId="3B9FD67C" w14:textId="77777777" w:rsidR="00212023" w:rsidRDefault="00212023" w:rsidP="0016522D"/>
    <w:p w14:paraId="7DF421CB" w14:textId="77777777" w:rsidR="00212023" w:rsidRDefault="00212023" w:rsidP="0016522D"/>
    <w:p w14:paraId="19C16548" w14:textId="77777777" w:rsidR="00212023" w:rsidRDefault="00212023" w:rsidP="0016522D"/>
    <w:p w14:paraId="2B572A70" w14:textId="77777777" w:rsidR="00212023" w:rsidRDefault="00212023" w:rsidP="0016522D"/>
    <w:p w14:paraId="4A03D5C4" w14:textId="77777777" w:rsidR="00212023" w:rsidRDefault="00212023" w:rsidP="0016522D"/>
    <w:p w14:paraId="7855724A" w14:textId="22DA2D91" w:rsidR="00212023" w:rsidRDefault="00212023" w:rsidP="00212023">
      <w:pPr>
        <w:jc w:val="center"/>
        <w:rPr>
          <w:b/>
          <w:sz w:val="32"/>
        </w:rPr>
      </w:pPr>
      <w:r>
        <w:rPr>
          <w:b/>
          <w:sz w:val="32"/>
        </w:rPr>
        <w:t>Додаток 3</w:t>
      </w:r>
    </w:p>
    <w:p w14:paraId="76F007E1" w14:textId="77777777" w:rsidR="0033313C" w:rsidRDefault="0033313C" w:rsidP="00212023">
      <w:pPr>
        <w:jc w:val="center"/>
        <w:rPr>
          <w:b/>
          <w:sz w:val="32"/>
        </w:rPr>
      </w:pPr>
    </w:p>
    <w:p w14:paraId="1A242969" w14:textId="77777777" w:rsidR="00212023" w:rsidRDefault="00212023" w:rsidP="0016522D"/>
    <w:p w14:paraId="325B1F3B" w14:textId="77777777" w:rsidR="000C6AC7" w:rsidRPr="000C6AC7" w:rsidRDefault="00256E33" w:rsidP="000C6AC7">
      <w:pPr>
        <w:spacing w:line="276" w:lineRule="auto"/>
        <w:rPr>
          <w:sz w:val="28"/>
        </w:rPr>
      </w:pPr>
      <w:r w:rsidRPr="000C6AC7">
        <w:rPr>
          <w:sz w:val="28"/>
        </w:rPr>
        <w:t xml:space="preserve">3. 1. Для ефективного налаштування щогли та вітрил командам </w:t>
      </w:r>
      <w:r w:rsidR="00212023" w:rsidRPr="000C6AC7">
        <w:rPr>
          <w:sz w:val="28"/>
        </w:rPr>
        <w:t xml:space="preserve">дозволяється </w:t>
      </w:r>
      <w:r w:rsidRPr="000C6AC7">
        <w:rPr>
          <w:sz w:val="28"/>
        </w:rPr>
        <w:t>робота з бігучим (крос-</w:t>
      </w:r>
      <w:proofErr w:type="spellStart"/>
      <w:r w:rsidRPr="000C6AC7">
        <w:rPr>
          <w:sz w:val="28"/>
        </w:rPr>
        <w:t>шитін</w:t>
      </w:r>
      <w:proofErr w:type="spellEnd"/>
      <w:r w:rsidRPr="000C6AC7">
        <w:rPr>
          <w:sz w:val="28"/>
          <w:lang w:val="ru-RU"/>
        </w:rPr>
        <w:t>г</w:t>
      </w:r>
      <w:r w:rsidRPr="000C6AC7">
        <w:rPr>
          <w:sz w:val="28"/>
        </w:rPr>
        <w:t xml:space="preserve">) та стоячим </w:t>
      </w:r>
      <w:proofErr w:type="spellStart"/>
      <w:r w:rsidRPr="000C6AC7">
        <w:rPr>
          <w:sz w:val="28"/>
        </w:rPr>
        <w:t>такелажем</w:t>
      </w:r>
      <w:proofErr w:type="spellEnd"/>
      <w:r w:rsidRPr="000C6AC7">
        <w:rPr>
          <w:sz w:val="28"/>
        </w:rPr>
        <w:t xml:space="preserve"> (талрепа</w:t>
      </w:r>
      <w:r w:rsidRPr="000C6AC7">
        <w:rPr>
          <w:sz w:val="28"/>
        </w:rPr>
        <w:t xml:space="preserve"> та вант</w:t>
      </w:r>
      <w:r w:rsidRPr="000C6AC7">
        <w:rPr>
          <w:sz w:val="28"/>
        </w:rPr>
        <w:t xml:space="preserve">и) яхти. </w:t>
      </w:r>
    </w:p>
    <w:p w14:paraId="58737238" w14:textId="178DD70F" w:rsidR="00256E33" w:rsidRPr="000C6AC7" w:rsidRDefault="000C6AC7" w:rsidP="000C6AC7">
      <w:pPr>
        <w:spacing w:line="276" w:lineRule="auto"/>
        <w:rPr>
          <w:sz w:val="28"/>
        </w:rPr>
      </w:pPr>
      <w:r w:rsidRPr="000C6AC7">
        <w:rPr>
          <w:sz w:val="28"/>
        </w:rPr>
        <w:t xml:space="preserve">3.2. </w:t>
      </w:r>
      <w:r w:rsidR="00256E33" w:rsidRPr="000C6AC7">
        <w:rPr>
          <w:sz w:val="28"/>
        </w:rPr>
        <w:t>За всі наслідки цих налаштувань несе відповідальність команда.</w:t>
      </w:r>
    </w:p>
    <w:p w14:paraId="1D12FE99" w14:textId="3B930544" w:rsidR="00256E33" w:rsidRPr="000C6AC7" w:rsidRDefault="000C6AC7" w:rsidP="000C6AC7">
      <w:pPr>
        <w:spacing w:line="276" w:lineRule="auto"/>
        <w:rPr>
          <w:sz w:val="28"/>
        </w:rPr>
      </w:pPr>
      <w:r w:rsidRPr="000C6AC7">
        <w:rPr>
          <w:sz w:val="28"/>
        </w:rPr>
        <w:t xml:space="preserve">3.3. </w:t>
      </w:r>
      <w:r w:rsidR="00256E33" w:rsidRPr="000C6AC7">
        <w:rPr>
          <w:sz w:val="28"/>
        </w:rPr>
        <w:t>У разі необхідності, Київський Гоночний яхт-клуб надає додаткові блоки для крос-</w:t>
      </w:r>
      <w:proofErr w:type="spellStart"/>
      <w:r w:rsidR="00256E33" w:rsidRPr="000C6AC7">
        <w:rPr>
          <w:sz w:val="28"/>
        </w:rPr>
        <w:t>шитінг</w:t>
      </w:r>
      <w:proofErr w:type="spellEnd"/>
      <w:r w:rsidR="00256E33" w:rsidRPr="000C6AC7">
        <w:rPr>
          <w:sz w:val="28"/>
        </w:rPr>
        <w:t xml:space="preserve"> системи та інструменти для роботи з талрепами та вантами</w:t>
      </w:r>
      <w:r w:rsidRPr="000C6AC7">
        <w:rPr>
          <w:sz w:val="28"/>
        </w:rPr>
        <w:t>.</w:t>
      </w:r>
    </w:p>
    <w:sectPr w:rsidR="00256E33" w:rsidRPr="000C6AC7" w:rsidSect="008D22EA">
      <w:headerReference w:type="even" r:id="rId10"/>
      <w:headerReference w:type="default" r:id="rId11"/>
      <w:footerReference w:type="even" r:id="rId12"/>
      <w:footerReference w:type="default" r:id="rId13"/>
      <w:headerReference w:type="first" r:id="rId14"/>
      <w:footerReference w:type="first" r:id="rId15"/>
      <w:pgSz w:w="11906" w:h="16838"/>
      <w:pgMar w:top="426" w:right="566" w:bottom="993" w:left="709" w:header="567" w:footer="2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011AE0" w14:textId="77777777" w:rsidR="00471661" w:rsidRDefault="00471661" w:rsidP="00FB4582">
      <w:r>
        <w:separator/>
      </w:r>
    </w:p>
  </w:endnote>
  <w:endnote w:type="continuationSeparator" w:id="0">
    <w:p w14:paraId="08612500" w14:textId="77777777" w:rsidR="00471661" w:rsidRDefault="00471661" w:rsidP="00FB4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E594EE" w14:textId="77777777" w:rsidR="00142E9F" w:rsidRDefault="00142E9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4043F2" w14:textId="5906A4F3" w:rsidR="00724334" w:rsidRPr="00814B5B" w:rsidRDefault="00043A6C" w:rsidP="00043A6C">
    <w:pPr>
      <w:pStyle w:val="a5"/>
      <w:pBdr>
        <w:top w:val="single" w:sz="4" w:space="15" w:color="auto"/>
      </w:pBdr>
      <w:tabs>
        <w:tab w:val="clear" w:pos="4844"/>
        <w:tab w:val="clear" w:pos="9689"/>
        <w:tab w:val="center" w:pos="5017"/>
        <w:tab w:val="right" w:pos="10035"/>
      </w:tabs>
      <w:spacing w:before="120"/>
      <w:jc w:val="both"/>
      <w:rPr>
        <w:lang w:val="en-US"/>
      </w:rPr>
    </w:pPr>
    <w:r>
      <w:t xml:space="preserve">                                                     </w:t>
    </w:r>
    <w:r w:rsidR="00142E9F">
      <w:rPr>
        <w:lang w:val="en-US"/>
      </w:rPr>
      <w:t xml:space="preserve">        </w:t>
    </w:r>
    <w:r>
      <w:t xml:space="preserve">         </w:t>
    </w:r>
    <w:r w:rsidR="00B90617">
      <w:rPr>
        <w:noProof/>
        <w:lang w:val="ru-RU"/>
      </w:rPr>
      <w:drawing>
        <wp:inline distT="0" distB="0" distL="0" distR="0" wp14:anchorId="0C403777" wp14:editId="44AF5C81">
          <wp:extent cx="1359243" cy="469697"/>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9243" cy="469697"/>
                  </a:xfrm>
                  <a:prstGeom prst="rect">
                    <a:avLst/>
                  </a:prstGeom>
                </pic:spPr>
              </pic:pic>
            </a:graphicData>
          </a:graphic>
        </wp:inline>
      </w:drawing>
    </w:r>
    <w:r>
      <w:t xml:space="preserve">        </w:t>
    </w:r>
    <w:r w:rsidR="00142E9F">
      <w:rPr>
        <w:lang w:val="en-US"/>
      </w:rPr>
      <w:t xml:space="preserve">  </w:t>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7892EE" w14:textId="77777777" w:rsidR="00142E9F" w:rsidRDefault="00142E9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7FD874" w14:textId="77777777" w:rsidR="00471661" w:rsidRDefault="00471661" w:rsidP="00FB4582">
      <w:r>
        <w:separator/>
      </w:r>
    </w:p>
  </w:footnote>
  <w:footnote w:type="continuationSeparator" w:id="0">
    <w:p w14:paraId="7D135E00" w14:textId="77777777" w:rsidR="00471661" w:rsidRDefault="00471661" w:rsidP="00FB45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B5929" w14:textId="77777777" w:rsidR="00142E9F" w:rsidRDefault="00142E9F">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D8B6D" w14:textId="37D96701" w:rsidR="00BC63A1" w:rsidRDefault="00BC63A1">
    <w:pPr>
      <w:pStyle w:val="a3"/>
    </w:pPr>
    <w:r>
      <w:rPr>
        <w:lang w:val="en-US"/>
      </w:rPr>
      <w:t xml:space="preserve">                                                    </w:t>
    </w:r>
    <w:r w:rsidR="00142E9F">
      <w:rPr>
        <w:lang w:val="en-US"/>
      </w:rPr>
      <w:t xml:space="preserve">   </w:t>
    </w:r>
    <w:r>
      <w:rPr>
        <w:lang w:val="en-US"/>
      </w:rPr>
      <w:t xml:space="preserve">  </w:t>
    </w:r>
    <w:r>
      <w:rPr>
        <w:noProof/>
        <w:lang w:val="ru-RU"/>
      </w:rPr>
      <w:drawing>
        <wp:inline distT="0" distB="0" distL="0" distR="0" wp14:anchorId="410DAAB6" wp14:editId="6AAEC8B9">
          <wp:extent cx="2266950" cy="38543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7682" cy="409360"/>
                  </a:xfrm>
                  <a:prstGeom prst="rect">
                    <a:avLst/>
                  </a:prstGeom>
                  <a:noFill/>
                  <a:ln>
                    <a:noFill/>
                  </a:ln>
                </pic:spPr>
              </pic:pic>
            </a:graphicData>
          </a:graphic>
        </wp:inline>
      </w:drawing>
    </w:r>
  </w:p>
  <w:p w14:paraId="324D20DD" w14:textId="77777777" w:rsidR="00BC63A1" w:rsidRDefault="00BC63A1">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25727" w14:textId="77777777" w:rsidR="00142E9F" w:rsidRDefault="00142E9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hybridMultilevel"/>
    <w:tmpl w:val="87684564"/>
    <w:lvl w:ilvl="0" w:tplc="0419000F">
      <w:start w:val="4"/>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15:restartNumberingAfterBreak="0">
    <w:nsid w:val="17CA451A"/>
    <w:multiLevelType w:val="hybridMultilevel"/>
    <w:tmpl w:val="765645B8"/>
    <w:lvl w:ilvl="0" w:tplc="6C28DB2A">
      <w:start w:val="8"/>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 w15:restartNumberingAfterBreak="0">
    <w:nsid w:val="32D7122E"/>
    <w:multiLevelType w:val="multilevel"/>
    <w:tmpl w:val="B754A53C"/>
    <w:lvl w:ilvl="0">
      <w:start w:val="14"/>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D3D7F00"/>
    <w:multiLevelType w:val="hybridMultilevel"/>
    <w:tmpl w:val="0C5802D2"/>
    <w:lvl w:ilvl="0" w:tplc="2000000F">
      <w:start w:val="16"/>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4C45367B"/>
    <w:multiLevelType w:val="multilevel"/>
    <w:tmpl w:val="B5CE173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AC75299"/>
    <w:multiLevelType w:val="multilevel"/>
    <w:tmpl w:val="27ECF400"/>
    <w:lvl w:ilvl="0">
      <w:start w:val="12"/>
      <w:numFmt w:val="decimal"/>
      <w:lvlText w:val="%1."/>
      <w:lvlJc w:val="left"/>
      <w:pPr>
        <w:ind w:left="1800" w:hanging="360"/>
      </w:pPr>
      <w:rPr>
        <w:rFonts w:hint="default"/>
      </w:rPr>
    </w:lvl>
    <w:lvl w:ilvl="1">
      <w:start w:val="1"/>
      <w:numFmt w:val="decimal"/>
      <w:isLgl/>
      <w:lvlText w:val="%1.%2"/>
      <w:lvlJc w:val="left"/>
      <w:pPr>
        <w:ind w:left="1920" w:hanging="480"/>
      </w:pPr>
      <w:rPr>
        <w:rFonts w:hint="default"/>
        <w:b w:val="0"/>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num w:numId="1">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02A"/>
    <w:rsid w:val="00021C4F"/>
    <w:rsid w:val="00043A6C"/>
    <w:rsid w:val="00051C84"/>
    <w:rsid w:val="00053DBF"/>
    <w:rsid w:val="00056138"/>
    <w:rsid w:val="00080390"/>
    <w:rsid w:val="000A6330"/>
    <w:rsid w:val="000B3EDE"/>
    <w:rsid w:val="000C6AC7"/>
    <w:rsid w:val="00102E2B"/>
    <w:rsid w:val="00115134"/>
    <w:rsid w:val="0012574D"/>
    <w:rsid w:val="00142E9F"/>
    <w:rsid w:val="0016522D"/>
    <w:rsid w:val="00175EC2"/>
    <w:rsid w:val="0018293C"/>
    <w:rsid w:val="0019328D"/>
    <w:rsid w:val="001F7E98"/>
    <w:rsid w:val="00211EC5"/>
    <w:rsid w:val="00212023"/>
    <w:rsid w:val="00246506"/>
    <w:rsid w:val="00256E33"/>
    <w:rsid w:val="002C36B7"/>
    <w:rsid w:val="002E146F"/>
    <w:rsid w:val="00317567"/>
    <w:rsid w:val="0033313C"/>
    <w:rsid w:val="003C0402"/>
    <w:rsid w:val="003E3B40"/>
    <w:rsid w:val="004016DF"/>
    <w:rsid w:val="00442514"/>
    <w:rsid w:val="00454874"/>
    <w:rsid w:val="00471661"/>
    <w:rsid w:val="004E6143"/>
    <w:rsid w:val="004F089D"/>
    <w:rsid w:val="005157A0"/>
    <w:rsid w:val="005446CB"/>
    <w:rsid w:val="005731C4"/>
    <w:rsid w:val="00581791"/>
    <w:rsid w:val="0059395F"/>
    <w:rsid w:val="00595866"/>
    <w:rsid w:val="00596D09"/>
    <w:rsid w:val="005A2EB4"/>
    <w:rsid w:val="00600818"/>
    <w:rsid w:val="0061302A"/>
    <w:rsid w:val="00625465"/>
    <w:rsid w:val="0063559A"/>
    <w:rsid w:val="00661802"/>
    <w:rsid w:val="006777A8"/>
    <w:rsid w:val="00687A1A"/>
    <w:rsid w:val="006920B8"/>
    <w:rsid w:val="0069390E"/>
    <w:rsid w:val="00724334"/>
    <w:rsid w:val="0075037E"/>
    <w:rsid w:val="007550C2"/>
    <w:rsid w:val="007B73CA"/>
    <w:rsid w:val="008011DB"/>
    <w:rsid w:val="00814B5B"/>
    <w:rsid w:val="008337E0"/>
    <w:rsid w:val="00853626"/>
    <w:rsid w:val="008A7A0E"/>
    <w:rsid w:val="008D22EA"/>
    <w:rsid w:val="008E2108"/>
    <w:rsid w:val="008E60C4"/>
    <w:rsid w:val="0092649B"/>
    <w:rsid w:val="00933FAF"/>
    <w:rsid w:val="00971E50"/>
    <w:rsid w:val="00990DE8"/>
    <w:rsid w:val="009C011E"/>
    <w:rsid w:val="009E23B1"/>
    <w:rsid w:val="009E51CE"/>
    <w:rsid w:val="009F3D4F"/>
    <w:rsid w:val="00A106C1"/>
    <w:rsid w:val="00A22015"/>
    <w:rsid w:val="00A711E5"/>
    <w:rsid w:val="00AB4193"/>
    <w:rsid w:val="00AB6D99"/>
    <w:rsid w:val="00AF18D7"/>
    <w:rsid w:val="00B02173"/>
    <w:rsid w:val="00B119F1"/>
    <w:rsid w:val="00B25478"/>
    <w:rsid w:val="00B36E7F"/>
    <w:rsid w:val="00B706D4"/>
    <w:rsid w:val="00B90617"/>
    <w:rsid w:val="00B928E6"/>
    <w:rsid w:val="00BC63A1"/>
    <w:rsid w:val="00C02D41"/>
    <w:rsid w:val="00CD59D2"/>
    <w:rsid w:val="00CE4636"/>
    <w:rsid w:val="00CF5B07"/>
    <w:rsid w:val="00CF7362"/>
    <w:rsid w:val="00D311B9"/>
    <w:rsid w:val="00D545FE"/>
    <w:rsid w:val="00D6130A"/>
    <w:rsid w:val="00D8354C"/>
    <w:rsid w:val="00DA7B63"/>
    <w:rsid w:val="00DE25A6"/>
    <w:rsid w:val="00DE4A58"/>
    <w:rsid w:val="00DF1637"/>
    <w:rsid w:val="00E64A14"/>
    <w:rsid w:val="00E859E3"/>
    <w:rsid w:val="00E862AA"/>
    <w:rsid w:val="00E96963"/>
    <w:rsid w:val="00EA4901"/>
    <w:rsid w:val="00EB70F2"/>
    <w:rsid w:val="00F10F32"/>
    <w:rsid w:val="00F37B0F"/>
    <w:rsid w:val="00F6691A"/>
    <w:rsid w:val="00F96634"/>
    <w:rsid w:val="00FA4058"/>
    <w:rsid w:val="00FB4582"/>
    <w:rsid w:val="00FD3993"/>
    <w:rsid w:val="00FE7171"/>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94A8703"/>
  <w15:docId w15:val="{BCF226D8-B3F7-4917-97F4-3A21F7C04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302A"/>
    <w:pPr>
      <w:spacing w:after="0" w:line="240" w:lineRule="auto"/>
    </w:pPr>
    <w:rPr>
      <w:rFonts w:ascii="Times New Roman" w:eastAsia="Calibri"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semiHidden/>
    <w:unhideWhenUsed/>
    <w:rsid w:val="00613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ru-RU"/>
    </w:rPr>
  </w:style>
  <w:style w:type="character" w:customStyle="1" w:styleId="HTML0">
    <w:name w:val="Стандартный HTML Знак"/>
    <w:basedOn w:val="a0"/>
    <w:link w:val="HTML"/>
    <w:semiHidden/>
    <w:rsid w:val="0061302A"/>
    <w:rPr>
      <w:rFonts w:ascii="Courier New" w:eastAsia="Times New Roman" w:hAnsi="Courier New" w:cs="Courier New"/>
      <w:sz w:val="20"/>
      <w:szCs w:val="20"/>
      <w:lang w:val="ru-RU" w:eastAsia="ru-RU"/>
    </w:rPr>
  </w:style>
  <w:style w:type="paragraph" w:styleId="a3">
    <w:name w:val="header"/>
    <w:basedOn w:val="a"/>
    <w:link w:val="a4"/>
    <w:uiPriority w:val="99"/>
    <w:unhideWhenUsed/>
    <w:rsid w:val="00FB4582"/>
    <w:pPr>
      <w:tabs>
        <w:tab w:val="center" w:pos="4844"/>
        <w:tab w:val="right" w:pos="9689"/>
      </w:tabs>
    </w:pPr>
  </w:style>
  <w:style w:type="character" w:customStyle="1" w:styleId="a4">
    <w:name w:val="Верхний колонтитул Знак"/>
    <w:basedOn w:val="a0"/>
    <w:link w:val="a3"/>
    <w:uiPriority w:val="99"/>
    <w:rsid w:val="00FB4582"/>
    <w:rPr>
      <w:rFonts w:ascii="Times New Roman" w:eastAsia="Calibri" w:hAnsi="Times New Roman" w:cs="Times New Roman"/>
      <w:sz w:val="24"/>
      <w:szCs w:val="24"/>
      <w:lang w:eastAsia="ru-RU"/>
    </w:rPr>
  </w:style>
  <w:style w:type="paragraph" w:styleId="a5">
    <w:name w:val="footer"/>
    <w:basedOn w:val="a"/>
    <w:link w:val="a6"/>
    <w:unhideWhenUsed/>
    <w:rsid w:val="00FB4582"/>
    <w:pPr>
      <w:tabs>
        <w:tab w:val="center" w:pos="4844"/>
        <w:tab w:val="right" w:pos="9689"/>
      </w:tabs>
    </w:pPr>
  </w:style>
  <w:style w:type="character" w:customStyle="1" w:styleId="a6">
    <w:name w:val="Нижний колонтитул Знак"/>
    <w:basedOn w:val="a0"/>
    <w:link w:val="a5"/>
    <w:rsid w:val="00FB4582"/>
    <w:rPr>
      <w:rFonts w:ascii="Times New Roman" w:eastAsia="Calibri" w:hAnsi="Times New Roman" w:cs="Times New Roman"/>
      <w:sz w:val="24"/>
      <w:szCs w:val="24"/>
      <w:lang w:eastAsia="ru-RU"/>
    </w:rPr>
  </w:style>
  <w:style w:type="paragraph" w:styleId="a7">
    <w:name w:val="Balloon Text"/>
    <w:basedOn w:val="a"/>
    <w:link w:val="a8"/>
    <w:uiPriority w:val="99"/>
    <w:semiHidden/>
    <w:unhideWhenUsed/>
    <w:rsid w:val="0092649B"/>
    <w:rPr>
      <w:rFonts w:ascii="Tahoma" w:hAnsi="Tahoma" w:cs="Tahoma"/>
      <w:sz w:val="16"/>
      <w:szCs w:val="16"/>
    </w:rPr>
  </w:style>
  <w:style w:type="character" w:customStyle="1" w:styleId="a8">
    <w:name w:val="Текст выноски Знак"/>
    <w:basedOn w:val="a0"/>
    <w:link w:val="a7"/>
    <w:uiPriority w:val="99"/>
    <w:semiHidden/>
    <w:rsid w:val="0092649B"/>
    <w:rPr>
      <w:rFonts w:ascii="Tahoma" w:eastAsia="Calibri" w:hAnsi="Tahoma" w:cs="Tahoma"/>
      <w:sz w:val="16"/>
      <w:szCs w:val="16"/>
      <w:lang w:eastAsia="ru-RU"/>
    </w:rPr>
  </w:style>
  <w:style w:type="character" w:customStyle="1" w:styleId="apple-converted-space">
    <w:name w:val="apple-converted-space"/>
    <w:basedOn w:val="a0"/>
    <w:rsid w:val="0012574D"/>
  </w:style>
  <w:style w:type="character" w:customStyle="1" w:styleId="hps">
    <w:name w:val="hps"/>
    <w:rsid w:val="00AB4193"/>
    <w:rPr>
      <w:rFonts w:cs="Times New Roman"/>
    </w:rPr>
  </w:style>
  <w:style w:type="paragraph" w:customStyle="1" w:styleId="Default">
    <w:name w:val="Default"/>
    <w:link w:val="Default0"/>
    <w:rsid w:val="00AB4193"/>
    <w:pPr>
      <w:autoSpaceDE w:val="0"/>
      <w:autoSpaceDN w:val="0"/>
      <w:adjustRightInd w:val="0"/>
      <w:spacing w:after="0" w:line="240" w:lineRule="auto"/>
    </w:pPr>
    <w:rPr>
      <w:rFonts w:ascii="Arial" w:eastAsia="Calibri" w:hAnsi="Arial" w:cs="Arial"/>
      <w:color w:val="000000"/>
      <w:sz w:val="24"/>
      <w:szCs w:val="24"/>
      <w:lang w:val="ru-RU" w:eastAsia="ru-RU"/>
    </w:rPr>
  </w:style>
  <w:style w:type="character" w:customStyle="1" w:styleId="Default0">
    <w:name w:val="Default Знак"/>
    <w:link w:val="Default"/>
    <w:locked/>
    <w:rsid w:val="00AB4193"/>
    <w:rPr>
      <w:rFonts w:ascii="Arial" w:eastAsia="Calibri" w:hAnsi="Arial" w:cs="Arial"/>
      <w:color w:val="000000"/>
      <w:sz w:val="24"/>
      <w:szCs w:val="24"/>
      <w:lang w:val="ru-RU" w:eastAsia="ru-RU"/>
    </w:rPr>
  </w:style>
  <w:style w:type="paragraph" w:styleId="a9">
    <w:name w:val="List Paragraph"/>
    <w:basedOn w:val="a"/>
    <w:uiPriority w:val="34"/>
    <w:qFormat/>
    <w:rsid w:val="00B90617"/>
    <w:pPr>
      <w:spacing w:after="160" w:line="259" w:lineRule="auto"/>
      <w:ind w:left="720"/>
      <w:contextualSpacing/>
    </w:pPr>
    <w:rPr>
      <w:rFonts w:asciiTheme="minorHAnsi" w:eastAsiaTheme="minorHAnsi" w:hAnsiTheme="minorHAnsi" w:cstheme="minorBidi"/>
      <w:sz w:val="22"/>
      <w:szCs w:val="22"/>
      <w:lang w:eastAsia="en-US"/>
    </w:rPr>
  </w:style>
  <w:style w:type="character" w:styleId="aa">
    <w:name w:val="Hyperlink"/>
    <w:unhideWhenUsed/>
    <w:rsid w:val="00990DE8"/>
    <w:rPr>
      <w:color w:val="0000FF"/>
      <w:u w:val="single"/>
    </w:rPr>
  </w:style>
  <w:style w:type="character" w:customStyle="1" w:styleId="atn">
    <w:name w:val="atn"/>
    <w:basedOn w:val="a0"/>
    <w:qFormat/>
    <w:rsid w:val="00990D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6833105">
      <w:bodyDiv w:val="1"/>
      <w:marLeft w:val="0"/>
      <w:marRight w:val="0"/>
      <w:marTop w:val="0"/>
      <w:marBottom w:val="0"/>
      <w:divBdr>
        <w:top w:val="none" w:sz="0" w:space="0" w:color="auto"/>
        <w:left w:val="none" w:sz="0" w:space="0" w:color="auto"/>
        <w:bottom w:val="none" w:sz="0" w:space="0" w:color="auto"/>
        <w:right w:val="none" w:sz="0" w:space="0" w:color="auto"/>
      </w:divBdr>
    </w:div>
    <w:div w:id="1861311160">
      <w:bodyDiv w:val="1"/>
      <w:marLeft w:val="0"/>
      <w:marRight w:val="0"/>
      <w:marTop w:val="0"/>
      <w:marBottom w:val="0"/>
      <w:divBdr>
        <w:top w:val="none" w:sz="0" w:space="0" w:color="auto"/>
        <w:left w:val="none" w:sz="0" w:space="0" w:color="auto"/>
        <w:bottom w:val="none" w:sz="0" w:space="0" w:color="auto"/>
        <w:right w:val="none" w:sz="0" w:space="0" w:color="auto"/>
      </w:divBdr>
      <w:divsChild>
        <w:div w:id="194392965">
          <w:marLeft w:val="0"/>
          <w:marRight w:val="0"/>
          <w:marTop w:val="0"/>
          <w:marBottom w:val="0"/>
          <w:divBdr>
            <w:top w:val="none" w:sz="0" w:space="0" w:color="auto"/>
            <w:left w:val="none" w:sz="0" w:space="0" w:color="auto"/>
            <w:bottom w:val="none" w:sz="0" w:space="0" w:color="auto"/>
            <w:right w:val="none" w:sz="0" w:space="0" w:color="auto"/>
          </w:divBdr>
        </w:div>
        <w:div w:id="36469451">
          <w:marLeft w:val="0"/>
          <w:marRight w:val="0"/>
          <w:marTop w:val="0"/>
          <w:marBottom w:val="0"/>
          <w:divBdr>
            <w:top w:val="none" w:sz="0" w:space="0" w:color="auto"/>
            <w:left w:val="none" w:sz="0" w:space="0" w:color="auto"/>
            <w:bottom w:val="none" w:sz="0" w:space="0" w:color="auto"/>
            <w:right w:val="none" w:sz="0" w:space="0" w:color="auto"/>
          </w:divBdr>
        </w:div>
        <w:div w:id="1577131520">
          <w:marLeft w:val="0"/>
          <w:marRight w:val="0"/>
          <w:marTop w:val="0"/>
          <w:marBottom w:val="0"/>
          <w:divBdr>
            <w:top w:val="none" w:sz="0" w:space="0" w:color="auto"/>
            <w:left w:val="none" w:sz="0" w:space="0" w:color="auto"/>
            <w:bottom w:val="none" w:sz="0" w:space="0" w:color="auto"/>
            <w:right w:val="none" w:sz="0" w:space="0" w:color="auto"/>
          </w:divBdr>
        </w:div>
        <w:div w:id="95101711">
          <w:marLeft w:val="0"/>
          <w:marRight w:val="0"/>
          <w:marTop w:val="0"/>
          <w:marBottom w:val="0"/>
          <w:divBdr>
            <w:top w:val="none" w:sz="0" w:space="0" w:color="auto"/>
            <w:left w:val="none" w:sz="0" w:space="0" w:color="auto"/>
            <w:bottom w:val="none" w:sz="0" w:space="0" w:color="auto"/>
            <w:right w:val="none" w:sz="0" w:space="0" w:color="auto"/>
          </w:divBdr>
        </w:div>
        <w:div w:id="720518047">
          <w:marLeft w:val="0"/>
          <w:marRight w:val="0"/>
          <w:marTop w:val="0"/>
          <w:marBottom w:val="0"/>
          <w:divBdr>
            <w:top w:val="none" w:sz="0" w:space="0" w:color="auto"/>
            <w:left w:val="none" w:sz="0" w:space="0" w:color="auto"/>
            <w:bottom w:val="none" w:sz="0" w:space="0" w:color="auto"/>
            <w:right w:val="none" w:sz="0" w:space="0" w:color="auto"/>
          </w:divBdr>
          <w:divsChild>
            <w:div w:id="2010980562">
              <w:marLeft w:val="0"/>
              <w:marRight w:val="0"/>
              <w:marTop w:val="0"/>
              <w:marBottom w:val="0"/>
              <w:divBdr>
                <w:top w:val="none" w:sz="0" w:space="0" w:color="auto"/>
                <w:left w:val="none" w:sz="0" w:space="0" w:color="auto"/>
                <w:bottom w:val="none" w:sz="0" w:space="0" w:color="auto"/>
                <w:right w:val="none" w:sz="0" w:space="0" w:color="auto"/>
              </w:divBdr>
            </w:div>
            <w:div w:id="825125999">
              <w:marLeft w:val="0"/>
              <w:marRight w:val="0"/>
              <w:marTop w:val="0"/>
              <w:marBottom w:val="0"/>
              <w:divBdr>
                <w:top w:val="none" w:sz="0" w:space="0" w:color="auto"/>
                <w:left w:val="none" w:sz="0" w:space="0" w:color="auto"/>
                <w:bottom w:val="none" w:sz="0" w:space="0" w:color="auto"/>
                <w:right w:val="none" w:sz="0" w:space="0" w:color="auto"/>
              </w:divBdr>
            </w:div>
            <w:div w:id="198052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ryc.com.ua/index.php?option=com_k2&amp;view=item&amp;layout=item&amp;id=174&amp;Itemid=17&amp;lang=r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52A118-10FE-4CDD-BFBD-003DB8548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2205</Words>
  <Characters>12573</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Вика</dc:creator>
  <cp:lastModifiedBy>Настя</cp:lastModifiedBy>
  <cp:revision>3</cp:revision>
  <cp:lastPrinted>2021-08-27T11:32:00Z</cp:lastPrinted>
  <dcterms:created xsi:type="dcterms:W3CDTF">2021-08-27T11:33:00Z</dcterms:created>
  <dcterms:modified xsi:type="dcterms:W3CDTF">2021-08-27T11:33:00Z</dcterms:modified>
</cp:coreProperties>
</file>